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E9" w:rsidRPr="00E5084F" w:rsidRDefault="00BE1FE9">
      <w:pPr>
        <w:widowControl w:val="0"/>
        <w:pBdr>
          <w:top w:val="dotted" w:sz="4" w:space="1" w:color="000000"/>
          <w:left w:val="dotted" w:sz="4" w:space="4" w:color="000000"/>
          <w:bottom w:val="dotted" w:sz="4" w:space="1" w:color="000000"/>
          <w:right w:val="dotted" w:sz="4" w:space="4" w:color="000000"/>
        </w:pBdr>
        <w:spacing w:line="240" w:lineRule="auto"/>
        <w:jc w:val="both"/>
      </w:pPr>
      <w:r w:rsidRPr="00E5084F">
        <w:rPr>
          <w:rFonts w:ascii="Times New Roman" w:eastAsia="Times New Roman" w:hAnsi="Times New Roman"/>
          <w:sz w:val="24"/>
          <w:szCs w:val="24"/>
          <w:lang w:eastAsia="ru-RU"/>
        </w:rPr>
        <w:t>УДК 81:39, 81’23</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before="280" w:after="0" w:line="240" w:lineRule="auto"/>
        <w:ind w:firstLine="284"/>
        <w:jc w:val="center"/>
      </w:pPr>
      <w:r w:rsidRPr="00E5084F">
        <w:rPr>
          <w:rFonts w:ascii="Times New Roman" w:eastAsia="Times New Roman" w:hAnsi="Times New Roman"/>
          <w:sz w:val="24"/>
          <w:szCs w:val="24"/>
          <w:lang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
          <w:bCs/>
          <w:caps/>
          <w:sz w:val="28"/>
          <w:szCs w:val="28"/>
          <w:lang w:eastAsia="ru-RU"/>
        </w:rPr>
        <w:t>И</w:t>
      </w:r>
      <w:r w:rsidRPr="00E5084F">
        <w:rPr>
          <w:rFonts w:ascii="Times New Roman" w:eastAsia="Times New Roman" w:hAnsi="Times New Roman"/>
          <w:b/>
          <w:bCs/>
          <w:sz w:val="28"/>
          <w:szCs w:val="28"/>
          <w:lang w:eastAsia="ru-RU"/>
        </w:rPr>
        <w:t xml:space="preserve">сследование наименований растений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
          <w:bCs/>
          <w:sz w:val="28"/>
          <w:szCs w:val="28"/>
          <w:lang w:eastAsia="ru-RU"/>
        </w:rPr>
        <w:t>и национальная языковая картина мира:</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
          <w:bCs/>
          <w:sz w:val="28"/>
          <w:szCs w:val="28"/>
          <w:lang w:eastAsia="ru-RU"/>
        </w:rPr>
        <w:t>к постановке проблемы</w:t>
      </w:r>
      <w:r w:rsidRPr="00E5084F">
        <w:rPr>
          <w:rFonts w:ascii="Times New Roman" w:eastAsia="Times New Roman" w:hAnsi="Times New Roman"/>
          <w:b/>
          <w:bCs/>
          <w:caps/>
          <w:sz w:val="28"/>
          <w:szCs w:val="28"/>
          <w:lang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tabs>
          <w:tab w:val="left" w:pos="7393"/>
        </w:tabs>
        <w:spacing w:before="280" w:after="0" w:line="240" w:lineRule="auto"/>
        <w:jc w:val="center"/>
      </w:pPr>
      <w:r w:rsidRPr="00E5084F">
        <w:rPr>
          <w:rFonts w:ascii="Times New Roman" w:eastAsia="Times New Roman" w:hAnsi="Times New Roman"/>
          <w:b/>
          <w:sz w:val="26"/>
          <w:szCs w:val="26"/>
          <w:lang w:eastAsia="ru-RU"/>
        </w:rPr>
        <w:t xml:space="preserve">Иван Иванович Иванов </w:t>
      </w:r>
      <w:r w:rsidRPr="00E5084F">
        <w:rPr>
          <w:rFonts w:ascii="Times New Roman" w:eastAsia="Times New Roman" w:hAnsi="Times New Roman"/>
          <w:sz w:val="26"/>
          <w:szCs w:val="26"/>
          <w:vertAlign w:val="superscript"/>
          <w:lang w:eastAsia="ru-RU"/>
        </w:rPr>
        <w:t>1</w:t>
      </w:r>
      <w:r w:rsidRPr="00E5084F">
        <w:rPr>
          <w:rFonts w:ascii="Times New Roman" w:eastAsia="Times New Roman" w:hAnsi="Times New Roman"/>
          <w:sz w:val="26"/>
          <w:szCs w:val="26"/>
          <w:lang w:eastAsia="ru-RU"/>
        </w:rPr>
        <w:t xml:space="preserve">, </w:t>
      </w:r>
      <w:r w:rsidRPr="00E5084F">
        <w:rPr>
          <w:rFonts w:ascii="Times New Roman" w:eastAsia="Times New Roman" w:hAnsi="Times New Roman"/>
          <w:b/>
          <w:sz w:val="26"/>
          <w:szCs w:val="26"/>
          <w:lang w:eastAsia="ru-RU"/>
        </w:rPr>
        <w:t xml:space="preserve">Петр Петрович Петров </w:t>
      </w:r>
      <w:r w:rsidRPr="00E5084F">
        <w:rPr>
          <w:rFonts w:ascii="Times New Roman" w:eastAsia="Times New Roman" w:hAnsi="Times New Roman"/>
          <w:sz w:val="26"/>
          <w:szCs w:val="26"/>
          <w:vertAlign w:val="superscript"/>
          <w:lang w:eastAsia="ru-RU"/>
        </w:rPr>
        <w:t>2</w:t>
      </w:r>
    </w:p>
    <w:p w:rsidR="00BE1FE9" w:rsidRPr="00E5084F" w:rsidRDefault="00BE1FE9">
      <w:pPr>
        <w:pBdr>
          <w:top w:val="dotted" w:sz="4" w:space="1" w:color="000000"/>
          <w:left w:val="dotted" w:sz="4" w:space="4" w:color="000000"/>
          <w:bottom w:val="dotted" w:sz="4" w:space="1" w:color="000000"/>
          <w:right w:val="dotted" w:sz="4" w:space="4" w:color="000000"/>
        </w:pBdr>
        <w:tabs>
          <w:tab w:val="left" w:pos="7393"/>
        </w:tabs>
        <w:spacing w:after="0" w:line="240" w:lineRule="auto"/>
        <w:jc w:val="center"/>
        <w:rPr>
          <w:rFonts w:ascii="Times New Roman" w:eastAsia="Times New Roman" w:hAnsi="Times New Roman"/>
          <w:b/>
          <w:sz w:val="24"/>
          <w:szCs w:val="24"/>
          <w:lang w:eastAsia="ru-RU"/>
        </w:rPr>
      </w:pPr>
    </w:p>
    <w:p w:rsidR="00BE1FE9" w:rsidRPr="00E5084F" w:rsidRDefault="00BE1FE9">
      <w:pPr>
        <w:pBdr>
          <w:top w:val="dotted" w:sz="4" w:space="1" w:color="000000"/>
          <w:left w:val="dotted" w:sz="4" w:space="4" w:color="000000"/>
          <w:bottom w:val="dotted" w:sz="4" w:space="1" w:color="000000"/>
          <w:right w:val="dotted" w:sz="4" w:space="4" w:color="000000"/>
        </w:pBdr>
        <w:tabs>
          <w:tab w:val="left" w:pos="7393"/>
        </w:tabs>
        <w:spacing w:after="0" w:line="240" w:lineRule="auto"/>
        <w:jc w:val="center"/>
      </w:pPr>
      <w:r w:rsidRPr="00E5084F">
        <w:rPr>
          <w:rFonts w:ascii="Times New Roman" w:eastAsia="Times New Roman" w:hAnsi="Times New Roman"/>
          <w:b/>
          <w:lang w:eastAsia="ru-RU"/>
        </w:rPr>
        <w:t> </w:t>
      </w:r>
      <w:r w:rsidRPr="00E5084F">
        <w:rPr>
          <w:rFonts w:ascii="Times New Roman" w:eastAsia="Times New Roman" w:hAnsi="Times New Roman"/>
          <w:vertAlign w:val="superscript"/>
          <w:lang w:eastAsia="ru-RU"/>
        </w:rPr>
        <w:t>1</w:t>
      </w:r>
      <w:r w:rsidRPr="00E5084F">
        <w:rPr>
          <w:rFonts w:ascii="Times New Roman" w:eastAsia="Times New Roman" w:hAnsi="Times New Roman"/>
          <w:bCs/>
          <w:i/>
          <w:lang w:eastAsia="ru-RU"/>
        </w:rPr>
        <w:t xml:space="preserve"> </w:t>
      </w:r>
      <w:r w:rsidRPr="00E5084F">
        <w:rPr>
          <w:rFonts w:ascii="Times New Roman" w:eastAsia="Times New Roman" w:hAnsi="Times New Roman"/>
          <w:bCs/>
          <w:lang w:eastAsia="ru-RU"/>
        </w:rPr>
        <w:t>Новосибирский государственный университет</w:t>
      </w:r>
    </w:p>
    <w:p w:rsidR="00BE1FE9" w:rsidRPr="00E5084F" w:rsidRDefault="00BE1FE9">
      <w:pPr>
        <w:pBdr>
          <w:top w:val="dotted" w:sz="4" w:space="1" w:color="000000"/>
          <w:left w:val="dotted" w:sz="4" w:space="4" w:color="000000"/>
          <w:bottom w:val="dotted" w:sz="4" w:space="1" w:color="000000"/>
          <w:right w:val="dotted" w:sz="4" w:space="4" w:color="000000"/>
        </w:pBdr>
        <w:tabs>
          <w:tab w:val="left" w:pos="7393"/>
        </w:tabs>
        <w:spacing w:after="0" w:line="240" w:lineRule="auto"/>
        <w:jc w:val="center"/>
      </w:pPr>
      <w:r w:rsidRPr="00E5084F">
        <w:rPr>
          <w:rFonts w:ascii="Times New Roman" w:eastAsia="Times New Roman" w:hAnsi="Times New Roman"/>
          <w:bCs/>
          <w:lang w:eastAsia="ru-RU"/>
        </w:rPr>
        <w:t>Новосибирск, Россия</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Cs/>
          <w:vertAlign w:val="superscript"/>
          <w:lang w:eastAsia="ru-RU"/>
        </w:rPr>
        <w:t>2</w:t>
      </w:r>
      <w:r w:rsidRPr="00E5084F">
        <w:rPr>
          <w:rFonts w:ascii="Times New Roman" w:eastAsia="Times New Roman" w:hAnsi="Times New Roman"/>
          <w:bCs/>
          <w:lang w:eastAsia="ru-RU"/>
        </w:rPr>
        <w:t xml:space="preserve"> Институт филологии Сибирского отделения Российской академии наук</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Cs/>
          <w:lang w:eastAsia="ru-RU"/>
        </w:rPr>
        <w:t>Новосибирск, Россия</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Cs/>
          <w:lang w:eastAsia="ru-RU"/>
        </w:rPr>
      </w:pPr>
    </w:p>
    <w:p w:rsidR="00BE1FE9" w:rsidRPr="00E5084F" w:rsidRDefault="00E5084F">
      <w:pPr>
        <w:pBdr>
          <w:top w:val="dotted" w:sz="4" w:space="1" w:color="000000"/>
          <w:left w:val="dotted" w:sz="4" w:space="4" w:color="000000"/>
          <w:bottom w:val="dotted" w:sz="4" w:space="1" w:color="000000"/>
          <w:right w:val="dotted" w:sz="4" w:space="4" w:color="000000"/>
        </w:pBdr>
        <w:spacing w:after="0" w:line="240" w:lineRule="auto"/>
        <w:jc w:val="center"/>
      </w:pPr>
      <w:hyperlink r:id="rId5" w:history="1">
        <w:r w:rsidR="00BE1FE9" w:rsidRPr="00E5084F">
          <w:rPr>
            <w:rStyle w:val="a5"/>
            <w:rFonts w:ascii="Times New Roman" w:eastAsia="Times New Roman" w:hAnsi="Times New Roman"/>
            <w:bCs/>
            <w:color w:val="000000"/>
            <w:u w:val="none"/>
            <w:lang w:val="en-US" w:eastAsia="ru-RU"/>
          </w:rPr>
          <w:t>ivanov</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mail</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ru</w:t>
        </w:r>
      </w:hyperlink>
      <w:r w:rsidR="00BE1FE9" w:rsidRPr="00E5084F">
        <w:rPr>
          <w:rFonts w:ascii="Times New Roman" w:eastAsia="Times New Roman" w:hAnsi="Times New Roman"/>
          <w:bCs/>
          <w:lang w:eastAsia="ru-RU"/>
        </w:rPr>
        <w:t xml:space="preserve">, </w:t>
      </w:r>
      <w:hyperlink r:id="rId6" w:history="1">
        <w:r w:rsidR="00BE1FE9" w:rsidRPr="00E5084F">
          <w:rPr>
            <w:rStyle w:val="a5"/>
            <w:rFonts w:ascii="Times New Roman" w:eastAsia="Times New Roman" w:hAnsi="Times New Roman"/>
            <w:bCs/>
            <w:color w:val="000000"/>
            <w:u w:val="none"/>
            <w:lang w:val="en-US" w:eastAsia="ru-RU"/>
          </w:rPr>
          <w:t>https</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orcid</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org</w:t>
        </w:r>
        <w:r w:rsidR="00BE1FE9" w:rsidRPr="00E5084F">
          <w:rPr>
            <w:rStyle w:val="a5"/>
            <w:rFonts w:ascii="Times New Roman" w:eastAsia="Times New Roman" w:hAnsi="Times New Roman"/>
            <w:bCs/>
            <w:color w:val="000000"/>
            <w:u w:val="none"/>
            <w:lang w:eastAsia="ru-RU"/>
          </w:rPr>
          <w:t>/0000-0000-0000-0000</w:t>
        </w:r>
      </w:hyperlink>
    </w:p>
    <w:p w:rsidR="00BE1FE9" w:rsidRPr="00E5084F" w:rsidRDefault="00E5084F">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Cs/>
          <w:lang w:eastAsia="ru-RU"/>
        </w:rPr>
      </w:pPr>
      <w:hyperlink r:id="rId7" w:history="1">
        <w:r w:rsidR="00BE1FE9" w:rsidRPr="00E5084F">
          <w:rPr>
            <w:rStyle w:val="a5"/>
            <w:rFonts w:ascii="Times New Roman" w:eastAsia="Times New Roman" w:hAnsi="Times New Roman"/>
            <w:bCs/>
            <w:color w:val="000000"/>
            <w:u w:val="none"/>
            <w:lang w:val="en-US" w:eastAsia="ru-RU"/>
          </w:rPr>
          <w:t>petrov</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philology</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nsc</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ru</w:t>
        </w:r>
      </w:hyperlink>
      <w:r w:rsidR="00BE1FE9" w:rsidRPr="00E5084F">
        <w:rPr>
          <w:rFonts w:ascii="Times New Roman" w:eastAsia="Times New Roman" w:hAnsi="Times New Roman"/>
          <w:bCs/>
          <w:lang w:eastAsia="ru-RU"/>
        </w:rPr>
        <w:t xml:space="preserve">, </w:t>
      </w:r>
      <w:hyperlink r:id="rId8" w:history="1">
        <w:r w:rsidR="00BE1FE9" w:rsidRPr="00E5084F">
          <w:rPr>
            <w:rStyle w:val="a5"/>
            <w:rFonts w:ascii="Times New Roman" w:eastAsia="Times New Roman" w:hAnsi="Times New Roman"/>
            <w:bCs/>
            <w:color w:val="000000"/>
            <w:u w:val="none"/>
            <w:lang w:val="en-US" w:eastAsia="ru-RU"/>
          </w:rPr>
          <w:t>https</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orcid</w:t>
        </w:r>
        <w:r w:rsidR="00BE1FE9" w:rsidRPr="00E5084F">
          <w:rPr>
            <w:rStyle w:val="a5"/>
            <w:rFonts w:ascii="Times New Roman" w:eastAsia="Times New Roman" w:hAnsi="Times New Roman"/>
            <w:bCs/>
            <w:color w:val="000000"/>
            <w:u w:val="none"/>
            <w:lang w:eastAsia="ru-RU"/>
          </w:rPr>
          <w:t>.</w:t>
        </w:r>
        <w:r w:rsidR="00BE1FE9" w:rsidRPr="00E5084F">
          <w:rPr>
            <w:rStyle w:val="a5"/>
            <w:rFonts w:ascii="Times New Roman" w:eastAsia="Times New Roman" w:hAnsi="Times New Roman"/>
            <w:bCs/>
            <w:color w:val="000000"/>
            <w:u w:val="none"/>
            <w:lang w:val="en-US" w:eastAsia="ru-RU"/>
          </w:rPr>
          <w:t>org</w:t>
        </w:r>
        <w:r w:rsidR="00BE1FE9" w:rsidRPr="00E5084F">
          <w:rPr>
            <w:rStyle w:val="a5"/>
            <w:rFonts w:ascii="Times New Roman" w:eastAsia="Times New Roman" w:hAnsi="Times New Roman"/>
            <w:bCs/>
            <w:color w:val="000000"/>
            <w:u w:val="none"/>
            <w:lang w:eastAsia="ru-RU"/>
          </w:rPr>
          <w:t>/0000-0000-0000-0000</w:t>
        </w:r>
      </w:hyperlink>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Cs/>
          <w:lang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Cs/>
          <w:sz w:val="24"/>
          <w:szCs w:val="24"/>
          <w:lang w:eastAsia="ru-RU"/>
        </w:rPr>
      </w:pP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lang w:eastAsia="ru-RU"/>
        </w:rPr>
        <w:t>Аннотация</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pPr>
      <w:r w:rsidRPr="00E5084F">
        <w:rPr>
          <w:rFonts w:ascii="Times New Roman" w:eastAsia="Times New Roman" w:hAnsi="Times New Roman"/>
          <w:lang w:eastAsia="ru-RU"/>
        </w:rPr>
        <w:t xml:space="preserve">Систематизируются термины для общего наименования лексических единиц тематической группы «Названия растений и их частей». Дается краткий обзор истории изучения данной </w:t>
      </w:r>
      <w:proofErr w:type="gramStart"/>
      <w:r w:rsidRPr="00E5084F">
        <w:rPr>
          <w:rFonts w:ascii="Times New Roman" w:eastAsia="Times New Roman" w:hAnsi="Times New Roman"/>
          <w:lang w:eastAsia="ru-RU"/>
        </w:rPr>
        <w:t>ле</w:t>
      </w:r>
      <w:r w:rsidRPr="00E5084F">
        <w:rPr>
          <w:rFonts w:ascii="Times New Roman" w:eastAsia="Times New Roman" w:hAnsi="Times New Roman"/>
          <w:lang w:eastAsia="ru-RU"/>
        </w:rPr>
        <w:t>к</w:t>
      </w:r>
      <w:r w:rsidRPr="00E5084F">
        <w:rPr>
          <w:rFonts w:ascii="Times New Roman" w:eastAsia="Times New Roman" w:hAnsi="Times New Roman"/>
          <w:lang w:eastAsia="ru-RU"/>
        </w:rPr>
        <w:t>сики</w:t>
      </w:r>
      <w:proofErr w:type="gramEnd"/>
      <w:r w:rsidRPr="00E5084F">
        <w:rPr>
          <w:rFonts w:ascii="Times New Roman" w:eastAsia="Times New Roman" w:hAnsi="Times New Roman"/>
          <w:lang w:eastAsia="ru-RU"/>
        </w:rPr>
        <w:t xml:space="preserve"> и прослеживаются истоки современного этнолингвистического когнитивного подхода, а также описываются возможные перспективы ее изучения.</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rPr>
          <w:rFonts w:ascii="Times New Roman" w:eastAsia="Times New Roman" w:hAnsi="Times New Roman"/>
          <w:lang w:eastAsia="ru-RU"/>
        </w:rPr>
      </w:pP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iCs/>
          <w:lang w:eastAsia="ru-RU"/>
        </w:rPr>
        <w:t>Ключевые слова</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pPr>
      <w:r w:rsidRPr="00E5084F">
        <w:rPr>
          <w:rFonts w:ascii="Times New Roman" w:eastAsia="Times New Roman" w:hAnsi="Times New Roman"/>
          <w:lang w:eastAsia="ru-RU"/>
        </w:rPr>
        <w:t xml:space="preserve">термин, </w:t>
      </w:r>
      <w:proofErr w:type="spellStart"/>
      <w:r w:rsidRPr="00E5084F">
        <w:rPr>
          <w:rFonts w:ascii="Times New Roman" w:eastAsia="Times New Roman" w:hAnsi="Times New Roman"/>
          <w:lang w:eastAsia="ru-RU"/>
        </w:rPr>
        <w:t>этнолингвистика</w:t>
      </w:r>
      <w:proofErr w:type="spellEnd"/>
      <w:r w:rsidRPr="00E5084F">
        <w:rPr>
          <w:rFonts w:ascii="Times New Roman" w:eastAsia="Times New Roman" w:hAnsi="Times New Roman"/>
          <w:lang w:eastAsia="ru-RU"/>
        </w:rPr>
        <w:t xml:space="preserve">, картина мира, </w:t>
      </w:r>
      <w:proofErr w:type="spellStart"/>
      <w:r w:rsidRPr="00E5084F">
        <w:rPr>
          <w:rFonts w:ascii="Times New Roman" w:eastAsia="Times New Roman" w:hAnsi="Times New Roman"/>
          <w:lang w:eastAsia="ru-RU"/>
        </w:rPr>
        <w:t>фитонимы</w:t>
      </w:r>
      <w:proofErr w:type="spellEnd"/>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lang w:eastAsia="ru-RU"/>
        </w:rPr>
        <w:t>Благодарности</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pPr>
      <w:r w:rsidRPr="00E5084F">
        <w:rPr>
          <w:rFonts w:ascii="Times New Roman" w:eastAsia="Times New Roman" w:hAnsi="Times New Roman"/>
          <w:lang w:eastAsia="ru-RU"/>
        </w:rPr>
        <w:t>Исследование выполнено в рамках проекта Института филологии СО РАН «Культурные ун</w:t>
      </w:r>
      <w:r w:rsidRPr="00E5084F">
        <w:rPr>
          <w:rFonts w:ascii="Times New Roman" w:eastAsia="Times New Roman" w:hAnsi="Times New Roman"/>
          <w:lang w:eastAsia="ru-RU"/>
        </w:rPr>
        <w:t>и</w:t>
      </w:r>
      <w:r w:rsidRPr="00E5084F">
        <w:rPr>
          <w:rFonts w:ascii="Times New Roman" w:eastAsia="Times New Roman" w:hAnsi="Times New Roman"/>
          <w:lang w:eastAsia="ru-RU"/>
        </w:rPr>
        <w:t xml:space="preserve">версалии вербальных традиций народов Сибири и Дальнего Востока: фольклор, литература, язык» по гранту Правительства РФ для государственной поддержки научных  исследований,  проводимых  под  руководством  ведущих  ученых  (соглашение </w:t>
      </w:r>
      <w:proofErr w:type="spellStart"/>
      <w:r w:rsidRPr="00E5084F">
        <w:rPr>
          <w:rFonts w:ascii="Times New Roman" w:eastAsia="Times New Roman" w:hAnsi="Times New Roman"/>
          <w:lang w:eastAsia="ru-RU"/>
        </w:rPr>
        <w:t>No</w:t>
      </w:r>
      <w:proofErr w:type="spellEnd"/>
      <w:r w:rsidRPr="00E5084F">
        <w:rPr>
          <w:rFonts w:ascii="Times New Roman" w:eastAsia="Times New Roman" w:hAnsi="Times New Roman"/>
          <w:lang w:eastAsia="ru-RU"/>
        </w:rPr>
        <w:t xml:space="preserve"> 075-15-2019-1884)</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lang w:eastAsia="ru-RU"/>
        </w:rPr>
        <w:t>Для цитирования</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rPr>
          <w:lang w:val="en-US"/>
        </w:rPr>
      </w:pPr>
      <w:r w:rsidRPr="00E5084F">
        <w:rPr>
          <w:rFonts w:ascii="Times New Roman" w:eastAsia="Times New Roman" w:hAnsi="Times New Roman"/>
          <w:i/>
          <w:lang w:eastAsia="ru-RU"/>
        </w:rPr>
        <w:t>Иванов И. И., Петров П. П.</w:t>
      </w:r>
      <w:r w:rsidRPr="00E5084F">
        <w:rPr>
          <w:rFonts w:ascii="Times New Roman" w:eastAsia="Times New Roman" w:hAnsi="Times New Roman"/>
          <w:lang w:eastAsia="ru-RU"/>
        </w:rPr>
        <w:t xml:space="preserve"> Исследование наименований растений и национальная языковая картина мира: к постановке проблемы // Сибирский филологический журнал. </w:t>
      </w:r>
      <w:r w:rsidRPr="00E5084F">
        <w:rPr>
          <w:rFonts w:ascii="Times New Roman" w:eastAsia="Times New Roman" w:hAnsi="Times New Roman"/>
          <w:lang w:val="en-US" w:eastAsia="ru-RU"/>
        </w:rPr>
        <w:t xml:space="preserve">2022. № 2. </w:t>
      </w:r>
      <w:r w:rsidRPr="00E5084F">
        <w:rPr>
          <w:rFonts w:ascii="Times New Roman" w:eastAsia="Times New Roman" w:hAnsi="Times New Roman"/>
          <w:lang w:eastAsia="ru-RU"/>
        </w:rPr>
        <w:t>С</w:t>
      </w:r>
      <w:r w:rsidRPr="00E5084F">
        <w:rPr>
          <w:rFonts w:ascii="Times New Roman" w:eastAsia="Times New Roman" w:hAnsi="Times New Roman"/>
          <w:lang w:val="en-US" w:eastAsia="ru-RU"/>
        </w:rPr>
        <w:t xml:space="preserve">. </w:t>
      </w:r>
      <w:proofErr w:type="spellStart"/>
      <w:r w:rsidRPr="00E5084F">
        <w:rPr>
          <w:rFonts w:ascii="Times New Roman" w:eastAsia="Times New Roman" w:hAnsi="Times New Roman"/>
          <w:lang w:eastAsia="ru-RU"/>
        </w:rPr>
        <w:t>хх</w:t>
      </w:r>
      <w:proofErr w:type="spellEnd"/>
      <w:r w:rsidRPr="00E5084F">
        <w:rPr>
          <w:rFonts w:ascii="Times New Roman" w:eastAsia="Times New Roman" w:hAnsi="Times New Roman"/>
          <w:lang w:val="en-US" w:eastAsia="ru-RU"/>
        </w:rPr>
        <w:t>–</w:t>
      </w:r>
      <w:proofErr w:type="spellStart"/>
      <w:r w:rsidRPr="00E5084F">
        <w:rPr>
          <w:rFonts w:ascii="Times New Roman" w:eastAsia="Times New Roman" w:hAnsi="Times New Roman"/>
          <w:lang w:eastAsia="ru-RU"/>
        </w:rPr>
        <w:t>хх</w:t>
      </w:r>
      <w:proofErr w:type="spellEnd"/>
      <w:r w:rsidRPr="00E5084F">
        <w:rPr>
          <w:rFonts w:ascii="Times New Roman" w:eastAsia="Times New Roman" w:hAnsi="Times New Roman"/>
          <w:lang w:val="en-US" w:eastAsia="ru-RU"/>
        </w:rPr>
        <w:t>. DOI</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ind w:firstLine="284"/>
        <w:jc w:val="both"/>
        <w:rPr>
          <w:lang w:val="en-US"/>
        </w:rPr>
      </w:pPr>
      <w:r w:rsidRPr="00E5084F">
        <w:rPr>
          <w:rFonts w:ascii="Times New Roman" w:eastAsia="Times New Roman" w:hAnsi="Times New Roman"/>
          <w:color w:val="000000"/>
          <w:sz w:val="24"/>
          <w:szCs w:val="24"/>
          <w:lang w:val="en-US"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b/>
          <w:caps/>
          <w:sz w:val="28"/>
          <w:szCs w:val="28"/>
          <w:lang w:val="en-US" w:eastAsia="ru-RU"/>
        </w:rPr>
        <w:t>S</w:t>
      </w:r>
      <w:r w:rsidRPr="00E5084F">
        <w:rPr>
          <w:rFonts w:ascii="Times New Roman" w:eastAsia="Times New Roman" w:hAnsi="Times New Roman"/>
          <w:b/>
          <w:sz w:val="28"/>
          <w:szCs w:val="28"/>
          <w:lang w:val="en-US" w:eastAsia="ru-RU"/>
        </w:rPr>
        <w:t xml:space="preserve">tudies of plant-names and an ethnic world image: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proofErr w:type="gramStart"/>
      <w:r w:rsidRPr="00E5084F">
        <w:rPr>
          <w:rFonts w:ascii="Times New Roman" w:eastAsia="Times New Roman" w:hAnsi="Times New Roman"/>
          <w:b/>
          <w:sz w:val="28"/>
          <w:szCs w:val="28"/>
          <w:lang w:val="en-US" w:eastAsia="ru-RU"/>
        </w:rPr>
        <w:t>defining</w:t>
      </w:r>
      <w:proofErr w:type="gramEnd"/>
      <w:r w:rsidRPr="00E5084F">
        <w:rPr>
          <w:rFonts w:ascii="Times New Roman" w:eastAsia="Times New Roman" w:hAnsi="Times New Roman"/>
          <w:b/>
          <w:sz w:val="28"/>
          <w:szCs w:val="28"/>
          <w:lang w:val="en-US" w:eastAsia="ru-RU"/>
        </w:rPr>
        <w:t xml:space="preserve"> the problem</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sz w:val="24"/>
          <w:szCs w:val="24"/>
          <w:lang w:val="en-US"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b/>
          <w:sz w:val="26"/>
          <w:szCs w:val="26"/>
          <w:lang w:val="en-US" w:eastAsia="ru-RU"/>
        </w:rPr>
        <w:t xml:space="preserve">Ivan I. Ivanov </w:t>
      </w:r>
      <w:r w:rsidRPr="00E5084F">
        <w:rPr>
          <w:rFonts w:ascii="Times New Roman" w:eastAsia="Times New Roman" w:hAnsi="Times New Roman"/>
          <w:sz w:val="26"/>
          <w:szCs w:val="26"/>
          <w:vertAlign w:val="superscript"/>
          <w:lang w:val="en-US" w:eastAsia="ru-RU"/>
        </w:rPr>
        <w:t>1</w:t>
      </w:r>
      <w:r w:rsidRPr="00E5084F">
        <w:rPr>
          <w:rFonts w:ascii="Times New Roman" w:eastAsia="Times New Roman" w:hAnsi="Times New Roman"/>
          <w:sz w:val="26"/>
          <w:szCs w:val="26"/>
          <w:lang w:val="en-US" w:eastAsia="ru-RU"/>
        </w:rPr>
        <w:t xml:space="preserve">, </w:t>
      </w:r>
      <w:r w:rsidRPr="00E5084F">
        <w:rPr>
          <w:rFonts w:ascii="Times New Roman" w:eastAsia="Times New Roman" w:hAnsi="Times New Roman"/>
          <w:b/>
          <w:sz w:val="26"/>
          <w:szCs w:val="26"/>
          <w:lang w:val="en-US" w:eastAsia="ru-RU"/>
        </w:rPr>
        <w:t xml:space="preserve">Petr P. </w:t>
      </w:r>
      <w:proofErr w:type="spellStart"/>
      <w:r w:rsidRPr="00E5084F">
        <w:rPr>
          <w:rFonts w:ascii="Times New Roman" w:eastAsia="Times New Roman" w:hAnsi="Times New Roman"/>
          <w:b/>
          <w:sz w:val="26"/>
          <w:szCs w:val="26"/>
          <w:lang w:val="en-US" w:eastAsia="ru-RU"/>
        </w:rPr>
        <w:t>Petrov</w:t>
      </w:r>
      <w:proofErr w:type="spellEnd"/>
      <w:r w:rsidRPr="00E5084F">
        <w:rPr>
          <w:rFonts w:ascii="Times New Roman" w:eastAsia="Times New Roman" w:hAnsi="Times New Roman"/>
          <w:b/>
          <w:sz w:val="26"/>
          <w:szCs w:val="26"/>
          <w:lang w:val="en-US" w:eastAsia="ru-RU"/>
        </w:rPr>
        <w:t xml:space="preserve"> </w:t>
      </w:r>
      <w:r w:rsidRPr="00E5084F">
        <w:rPr>
          <w:rFonts w:ascii="Times New Roman" w:eastAsia="Times New Roman" w:hAnsi="Times New Roman"/>
          <w:sz w:val="26"/>
          <w:szCs w:val="26"/>
          <w:vertAlign w:val="superscript"/>
          <w:lang w:val="en-US" w:eastAsia="ru-RU"/>
        </w:rPr>
        <w:t>2</w:t>
      </w:r>
      <w:r w:rsidRPr="00E5084F">
        <w:rPr>
          <w:rFonts w:ascii="Times New Roman" w:eastAsia="Times New Roman" w:hAnsi="Times New Roman"/>
          <w:b/>
          <w:sz w:val="26"/>
          <w:szCs w:val="26"/>
          <w:lang w:val="en-US"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b/>
          <w:sz w:val="24"/>
          <w:szCs w:val="24"/>
          <w:lang w:val="en-US"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vertAlign w:val="superscript"/>
          <w:lang w:val="en-US" w:eastAsia="ru-RU"/>
        </w:rPr>
        <w:t>1</w:t>
      </w:r>
      <w:r w:rsidRPr="00E5084F">
        <w:rPr>
          <w:rFonts w:ascii="Times New Roman" w:eastAsia="Times New Roman" w:hAnsi="Times New Roman"/>
          <w:i/>
          <w:lang w:val="en-US" w:eastAsia="ru-RU"/>
        </w:rPr>
        <w:t> </w:t>
      </w:r>
      <w:r w:rsidRPr="00E5084F">
        <w:rPr>
          <w:rFonts w:ascii="Times New Roman" w:eastAsia="Times New Roman" w:hAnsi="Times New Roman"/>
          <w:lang w:val="en-US" w:eastAsia="ru-RU"/>
        </w:rPr>
        <w:t xml:space="preserve">Novosibirsk </w:t>
      </w:r>
      <w:r w:rsidRPr="00E5084F">
        <w:rPr>
          <w:rFonts w:ascii="Times New Roman" w:eastAsia="Times New Roman" w:hAnsi="Times New Roman"/>
          <w:sz w:val="24"/>
          <w:szCs w:val="24"/>
          <w:lang w:val="en-US" w:eastAsia="ru-RU"/>
        </w:rPr>
        <w:t>State</w:t>
      </w:r>
      <w:r w:rsidRPr="00E5084F">
        <w:rPr>
          <w:rFonts w:ascii="Times New Roman" w:eastAsia="Times New Roman" w:hAnsi="Times New Roman"/>
          <w:lang w:val="en-US" w:eastAsia="ru-RU"/>
        </w:rPr>
        <w:t xml:space="preserve"> University</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lang w:val="en-US" w:eastAsia="ru-RU"/>
        </w:rPr>
        <w:t>Novosibirsk, Russian Federation</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vertAlign w:val="superscript"/>
          <w:lang w:val="en-US" w:eastAsia="ru-RU"/>
        </w:rPr>
        <w:t>2</w:t>
      </w:r>
      <w:r w:rsidRPr="00E5084F">
        <w:rPr>
          <w:rFonts w:ascii="Times New Roman" w:eastAsia="Times New Roman" w:hAnsi="Times New Roman"/>
          <w:i/>
          <w:lang w:val="en-US" w:eastAsia="ru-RU"/>
        </w:rPr>
        <w:t xml:space="preserve"> </w:t>
      </w:r>
      <w:r w:rsidRPr="00E5084F">
        <w:rPr>
          <w:rFonts w:ascii="Times New Roman" w:eastAsia="Times New Roman" w:hAnsi="Times New Roman"/>
          <w:lang w:val="en-US" w:eastAsia="ru-RU"/>
        </w:rPr>
        <w:t xml:space="preserve">Institute of Philology of the Siberian Branch of the Russian Academy of Sciences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lang w:val="en-US" w:eastAsia="ru-RU"/>
        </w:rPr>
        <w:t>Novosibirsk, Russian Federation</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i/>
          <w:lang w:val="en-US" w:eastAsia="ru-RU"/>
        </w:rPr>
        <w:t xml:space="preserve"> </w:t>
      </w:r>
      <w:hyperlink r:id="rId9" w:history="1">
        <w:r w:rsidRPr="00E5084F">
          <w:rPr>
            <w:rStyle w:val="a5"/>
            <w:rFonts w:ascii="Times New Roman" w:eastAsia="Times New Roman" w:hAnsi="Times New Roman"/>
            <w:bCs/>
            <w:color w:val="000000"/>
            <w:u w:val="none"/>
            <w:lang w:val="en-US" w:eastAsia="ru-RU"/>
          </w:rPr>
          <w:t>ivanov@mail.ru</w:t>
        </w:r>
      </w:hyperlink>
      <w:r w:rsidRPr="00E5084F">
        <w:rPr>
          <w:rFonts w:ascii="Times New Roman" w:eastAsia="Times New Roman" w:hAnsi="Times New Roman"/>
          <w:bCs/>
          <w:lang w:val="en-US" w:eastAsia="ru-RU"/>
        </w:rPr>
        <w:t xml:space="preserve">, </w:t>
      </w:r>
      <w:hyperlink r:id="rId10" w:history="1">
        <w:r w:rsidRPr="00E5084F">
          <w:rPr>
            <w:rStyle w:val="a5"/>
            <w:rFonts w:ascii="Times New Roman" w:eastAsia="Times New Roman" w:hAnsi="Times New Roman"/>
            <w:bCs/>
            <w:color w:val="000000"/>
            <w:u w:val="none"/>
            <w:lang w:val="en-US" w:eastAsia="ru-RU"/>
          </w:rPr>
          <w:t>https://orcid.org/0000-0000-0000-0000</w:t>
        </w:r>
      </w:hyperlink>
    </w:p>
    <w:p w:rsidR="00BE1FE9" w:rsidRPr="00E5084F" w:rsidRDefault="00E5084F">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
          <w:bCs/>
          <w:lang w:val="en-US" w:eastAsia="ru-RU"/>
        </w:rPr>
      </w:pPr>
      <w:hyperlink r:id="rId11" w:history="1">
        <w:r w:rsidR="00BE1FE9" w:rsidRPr="00E5084F">
          <w:rPr>
            <w:rStyle w:val="a5"/>
            <w:rFonts w:ascii="Times New Roman" w:eastAsia="Times New Roman" w:hAnsi="Times New Roman"/>
            <w:bCs/>
            <w:color w:val="000000"/>
            <w:u w:val="none"/>
            <w:lang w:val="en-US" w:eastAsia="ru-RU"/>
          </w:rPr>
          <w:t>petrov@philology.nsc.ru</w:t>
        </w:r>
      </w:hyperlink>
      <w:r w:rsidR="00BE1FE9" w:rsidRPr="00E5084F">
        <w:rPr>
          <w:rFonts w:ascii="Times New Roman" w:eastAsia="Times New Roman" w:hAnsi="Times New Roman"/>
          <w:bCs/>
          <w:lang w:val="en-US" w:eastAsia="ru-RU"/>
        </w:rPr>
        <w:t xml:space="preserve">, </w:t>
      </w:r>
      <w:hyperlink r:id="rId12" w:history="1">
        <w:r w:rsidR="00BE1FE9" w:rsidRPr="00E5084F">
          <w:rPr>
            <w:rStyle w:val="a5"/>
            <w:rFonts w:ascii="Times New Roman" w:eastAsia="Times New Roman" w:hAnsi="Times New Roman"/>
            <w:bCs/>
            <w:color w:val="000000"/>
            <w:u w:val="none"/>
            <w:lang w:val="en-US" w:eastAsia="ru-RU"/>
          </w:rPr>
          <w:t>https://orcid.org/0000-0000-0000-0000</w:t>
        </w:r>
      </w:hyperlink>
    </w:p>
    <w:p w:rsidR="00BE1FE9" w:rsidRPr="00E5084F" w:rsidRDefault="00BE1FE9">
      <w:pPr>
        <w:pBdr>
          <w:top w:val="dotted" w:sz="4" w:space="1" w:color="000000"/>
          <w:left w:val="dotted" w:sz="4" w:space="4" w:color="000000"/>
          <w:bottom w:val="dotted" w:sz="4" w:space="1" w:color="000000"/>
          <w:right w:val="dotted" w:sz="4" w:space="4" w:color="000000"/>
        </w:pBdr>
        <w:spacing w:before="280" w:after="0" w:line="240" w:lineRule="auto"/>
        <w:ind w:firstLine="284"/>
        <w:jc w:val="center"/>
        <w:rPr>
          <w:rFonts w:ascii="Times New Roman" w:eastAsia="Times New Roman" w:hAnsi="Times New Roman"/>
          <w:b/>
          <w:bCs/>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before="280" w:after="0" w:line="240" w:lineRule="auto"/>
        <w:ind w:firstLine="284"/>
        <w:jc w:val="center"/>
        <w:rPr>
          <w:rFonts w:ascii="Times New Roman" w:eastAsia="Times New Roman" w:hAnsi="Times New Roman"/>
          <w:b/>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before="280" w:after="0" w:line="240" w:lineRule="auto"/>
        <w:ind w:firstLine="284"/>
        <w:jc w:val="center"/>
        <w:rPr>
          <w:lang w:val="en-US"/>
        </w:rPr>
      </w:pPr>
      <w:r w:rsidRPr="00E5084F">
        <w:rPr>
          <w:rFonts w:ascii="Times New Roman" w:eastAsia="Times New Roman" w:hAnsi="Times New Roman"/>
          <w:b/>
          <w:lang w:val="en-US" w:eastAsia="ru-RU"/>
        </w:rPr>
        <w:t> </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lang w:val="en-US" w:eastAsia="ru-RU"/>
        </w:rPr>
        <w:t>Abstract</w:t>
      </w:r>
      <w:r w:rsidRPr="00E5084F">
        <w:rPr>
          <w:rFonts w:ascii="Times New Roman" w:eastAsia="Times New Roman" w:hAnsi="Times New Roman"/>
          <w:i/>
          <w:lang w:eastAsia="ru-RU"/>
        </w:rPr>
        <w:t xml:space="preserve"> </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rPr>
          <w:rFonts w:ascii="Times New Roman" w:eastAsia="Times New Roman" w:hAnsi="Times New Roman"/>
          <w:i/>
          <w:lang w:eastAsia="ru-RU"/>
        </w:rPr>
      </w:pP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pPr>
      <w:r w:rsidRPr="00E5084F">
        <w:rPr>
          <w:rFonts w:ascii="Times New Roman" w:eastAsia="Times New Roman" w:hAnsi="Times New Roman"/>
          <w:lang w:eastAsia="ru-RU"/>
        </w:rPr>
        <w:t>Развернутая аннотация на английском языке объемом 250 слов</w:t>
      </w:r>
    </w:p>
    <w:p w:rsidR="00BE1FE9" w:rsidRPr="00E5084F" w:rsidRDefault="00BE1FE9">
      <w:pPr>
        <w:widowControl w:val="0"/>
        <w:pBdr>
          <w:top w:val="dotted" w:sz="4" w:space="1" w:color="000000"/>
          <w:left w:val="dotted" w:sz="4" w:space="4" w:color="000000"/>
          <w:bottom w:val="dotted" w:sz="4" w:space="1" w:color="000000"/>
          <w:right w:val="dotted" w:sz="4" w:space="4" w:color="000000"/>
        </w:pBdr>
        <w:spacing w:after="0" w:line="240" w:lineRule="auto"/>
        <w:ind w:left="284"/>
        <w:jc w:val="both"/>
        <w:rPr>
          <w:rFonts w:ascii="Times New Roman" w:eastAsia="Times New Roman" w:hAnsi="Times New Roman"/>
          <w:lang w:eastAsia="ru-RU"/>
        </w:rPr>
      </w:pP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jc w:val="both"/>
        <w:rPr>
          <w:lang w:val="en-US"/>
        </w:rPr>
      </w:pPr>
      <w:r w:rsidRPr="00E5084F">
        <w:rPr>
          <w:rFonts w:ascii="Times New Roman" w:eastAsia="Times New Roman" w:hAnsi="Times New Roman"/>
          <w:i/>
          <w:iCs/>
          <w:lang w:val="en-US" w:eastAsia="ru-RU"/>
        </w:rPr>
        <w:t>Keywords</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left="284"/>
        <w:jc w:val="both"/>
        <w:rPr>
          <w:lang w:val="en-US"/>
        </w:rPr>
      </w:pPr>
      <w:proofErr w:type="gramStart"/>
      <w:r w:rsidRPr="00E5084F">
        <w:rPr>
          <w:rFonts w:ascii="Times New Roman" w:eastAsia="Times New Roman" w:hAnsi="Times New Roman"/>
          <w:lang w:val="en-US" w:eastAsia="ru-RU"/>
        </w:rPr>
        <w:t>linguistic</w:t>
      </w:r>
      <w:proofErr w:type="gramEnd"/>
      <w:r w:rsidRPr="00E5084F">
        <w:rPr>
          <w:rFonts w:ascii="Times New Roman" w:eastAsia="Times New Roman" w:hAnsi="Times New Roman"/>
          <w:lang w:val="en-US" w:eastAsia="ru-RU"/>
        </w:rPr>
        <w:t xml:space="preserve"> terms, </w:t>
      </w:r>
      <w:proofErr w:type="spellStart"/>
      <w:r w:rsidRPr="00E5084F">
        <w:rPr>
          <w:rFonts w:ascii="Times New Roman" w:eastAsia="Times New Roman" w:hAnsi="Times New Roman"/>
          <w:lang w:val="en-US" w:eastAsia="ru-RU"/>
        </w:rPr>
        <w:t>ethnolinguistics</w:t>
      </w:r>
      <w:proofErr w:type="spellEnd"/>
      <w:r w:rsidRPr="00E5084F">
        <w:rPr>
          <w:rFonts w:ascii="Times New Roman" w:eastAsia="Times New Roman" w:hAnsi="Times New Roman"/>
          <w:lang w:val="en-US" w:eastAsia="ru-RU"/>
        </w:rPr>
        <w:t>, world image, phytonyms</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jc w:val="both"/>
        <w:rPr>
          <w:lang w:val="en-US"/>
        </w:rPr>
      </w:pPr>
      <w:r w:rsidRPr="00E5084F">
        <w:rPr>
          <w:rFonts w:ascii="Times New Roman" w:eastAsia="Times New Roman" w:hAnsi="Times New Roman"/>
          <w:i/>
          <w:lang w:val="en-US" w:eastAsia="ru-RU"/>
        </w:rPr>
        <w:t>Acknowledgements</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left="284"/>
        <w:jc w:val="both"/>
        <w:rPr>
          <w:lang w:val="en-US"/>
        </w:rPr>
      </w:pPr>
      <w:r w:rsidRPr="00E5084F">
        <w:rPr>
          <w:rFonts w:ascii="Times New Roman" w:eastAsia="Times New Roman" w:hAnsi="Times New Roman"/>
          <w:lang w:val="en-US" w:eastAsia="ru-RU"/>
        </w:rPr>
        <w:t>The work is part of the project of the Institute of Philology of the Siberian Branch of the Russian Academy of Sciences “Cultural universals of verbal traditions of the peoples of Siberia and the Far East: folklore, literature, language” supported by a grant from the Government of  the  Russian  Fede</w:t>
      </w:r>
      <w:r w:rsidRPr="00E5084F">
        <w:rPr>
          <w:rFonts w:ascii="Times New Roman" w:eastAsia="Times New Roman" w:hAnsi="Times New Roman"/>
          <w:lang w:val="en-US" w:eastAsia="ru-RU"/>
        </w:rPr>
        <w:t>r</w:t>
      </w:r>
      <w:r w:rsidRPr="00E5084F">
        <w:rPr>
          <w:rFonts w:ascii="Times New Roman" w:eastAsia="Times New Roman" w:hAnsi="Times New Roman"/>
          <w:lang w:val="en-US" w:eastAsia="ru-RU"/>
        </w:rPr>
        <w:t>ation  for  the  promotion  of  research  conducted  under  the  guidance of leading scientists, contract No 075-15-2019-1884</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jc w:val="both"/>
        <w:rPr>
          <w:lang w:val="en-US"/>
        </w:rPr>
      </w:pPr>
      <w:r w:rsidRPr="00E5084F">
        <w:rPr>
          <w:rFonts w:ascii="Times New Roman" w:eastAsia="Times New Roman" w:hAnsi="Times New Roman"/>
          <w:i/>
          <w:lang w:val="en-US" w:eastAsia="ru-RU"/>
        </w:rPr>
        <w:t>For citation</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left="284"/>
        <w:jc w:val="both"/>
      </w:pPr>
      <w:r w:rsidRPr="00E5084F">
        <w:rPr>
          <w:rFonts w:ascii="Times New Roman" w:eastAsia="Times New Roman" w:hAnsi="Times New Roman"/>
          <w:lang w:val="en-US" w:eastAsia="ru-RU"/>
        </w:rPr>
        <w:t xml:space="preserve">Ivanov I. I., </w:t>
      </w:r>
      <w:proofErr w:type="spellStart"/>
      <w:r w:rsidRPr="00E5084F">
        <w:rPr>
          <w:rFonts w:ascii="Times New Roman" w:eastAsia="Times New Roman" w:hAnsi="Times New Roman"/>
          <w:lang w:val="en-US" w:eastAsia="ru-RU"/>
        </w:rPr>
        <w:t>Petrov</w:t>
      </w:r>
      <w:proofErr w:type="spellEnd"/>
      <w:r w:rsidRPr="00E5084F">
        <w:rPr>
          <w:rFonts w:ascii="Times New Roman" w:eastAsia="Times New Roman" w:hAnsi="Times New Roman"/>
          <w:lang w:val="en-US" w:eastAsia="ru-RU"/>
        </w:rPr>
        <w:t xml:space="preserve"> P. P. Studies of plant-names and an ethnic world image: defining the problem. </w:t>
      </w:r>
      <w:r w:rsidRPr="00E5084F">
        <w:rPr>
          <w:rFonts w:ascii="Times New Roman" w:eastAsia="Times New Roman" w:hAnsi="Times New Roman"/>
          <w:i/>
          <w:lang w:val="en-US" w:eastAsia="ru-RU"/>
        </w:rPr>
        <w:t>S</w:t>
      </w:r>
      <w:r w:rsidRPr="00E5084F">
        <w:rPr>
          <w:rFonts w:ascii="Times New Roman" w:eastAsia="Times New Roman" w:hAnsi="Times New Roman"/>
          <w:i/>
          <w:lang w:val="en-US" w:eastAsia="ru-RU"/>
        </w:rPr>
        <w:t>i</w:t>
      </w:r>
      <w:r w:rsidRPr="00E5084F">
        <w:rPr>
          <w:rFonts w:ascii="Times New Roman" w:eastAsia="Times New Roman" w:hAnsi="Times New Roman"/>
          <w:i/>
          <w:lang w:val="en-US" w:eastAsia="ru-RU"/>
        </w:rPr>
        <w:t>berian Journal of Philology</w:t>
      </w:r>
      <w:r w:rsidRPr="00E5084F">
        <w:rPr>
          <w:rFonts w:ascii="Times New Roman" w:eastAsia="Times New Roman" w:hAnsi="Times New Roman"/>
          <w:lang w:val="en-US" w:eastAsia="ru-RU"/>
        </w:rPr>
        <w:t>, 2022, no. 2, p. xx–xx. (</w:t>
      </w:r>
      <w:proofErr w:type="gramStart"/>
      <w:r w:rsidRPr="00E5084F">
        <w:rPr>
          <w:rFonts w:ascii="Times New Roman" w:eastAsia="Times New Roman" w:hAnsi="Times New Roman"/>
          <w:lang w:val="en-US" w:eastAsia="ru-RU"/>
        </w:rPr>
        <w:t>in</w:t>
      </w:r>
      <w:proofErr w:type="gramEnd"/>
      <w:r w:rsidRPr="00E5084F">
        <w:rPr>
          <w:rFonts w:ascii="Times New Roman" w:eastAsia="Times New Roman" w:hAnsi="Times New Roman"/>
          <w:lang w:val="en-US" w:eastAsia="ru-RU"/>
        </w:rPr>
        <w:t xml:space="preserve"> Russ.) DOI</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ind w:firstLine="284"/>
        <w:jc w:val="both"/>
        <w:rPr>
          <w:rFonts w:ascii="Times New Roman" w:eastAsia="Times New Roman" w:hAnsi="Times New Roman"/>
          <w:color w:val="000000"/>
          <w:sz w:val="24"/>
          <w:szCs w:val="24"/>
          <w:lang w:eastAsia="ru-RU"/>
        </w:rPr>
      </w:pP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ind w:firstLine="284"/>
        <w:jc w:val="center"/>
      </w:pPr>
      <w:r w:rsidRPr="00E5084F">
        <w:rPr>
          <w:rFonts w:ascii="Times New Roman" w:eastAsia="Times New Roman" w:hAnsi="Times New Roman"/>
          <w:color w:val="000000"/>
          <w:sz w:val="24"/>
          <w:szCs w:val="24"/>
          <w:lang w:eastAsia="ru-RU"/>
        </w:rPr>
        <w:t>Основной те</w:t>
      </w:r>
      <w:proofErr w:type="gramStart"/>
      <w:r w:rsidRPr="00E5084F">
        <w:rPr>
          <w:rFonts w:ascii="Times New Roman" w:eastAsia="Times New Roman" w:hAnsi="Times New Roman"/>
          <w:color w:val="000000"/>
          <w:sz w:val="24"/>
          <w:szCs w:val="24"/>
          <w:lang w:eastAsia="ru-RU"/>
        </w:rPr>
        <w:t>кст ст</w:t>
      </w:r>
      <w:proofErr w:type="gramEnd"/>
      <w:r w:rsidRPr="00E5084F">
        <w:rPr>
          <w:rFonts w:ascii="Times New Roman" w:eastAsia="Times New Roman" w:hAnsi="Times New Roman"/>
          <w:color w:val="000000"/>
          <w:sz w:val="24"/>
          <w:szCs w:val="24"/>
          <w:lang w:eastAsia="ru-RU"/>
        </w:rPr>
        <w:t>атьи</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jc w:val="center"/>
      </w:pPr>
      <w:r w:rsidRPr="00E5084F">
        <w:rPr>
          <w:rFonts w:ascii="Times New Roman" w:eastAsia="Times New Roman" w:hAnsi="Times New Roman"/>
          <w:b/>
          <w:color w:val="000000"/>
          <w:sz w:val="24"/>
          <w:szCs w:val="24"/>
          <w:lang w:val="en-US" w:eastAsia="ru-RU"/>
        </w:rPr>
        <w:t> </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jc w:val="center"/>
      </w:pPr>
      <w:r w:rsidRPr="00E5084F">
        <w:rPr>
          <w:rFonts w:ascii="Times New Roman" w:eastAsia="Times New Roman" w:hAnsi="Times New Roman"/>
          <w:b/>
          <w:color w:val="000000"/>
          <w:sz w:val="24"/>
          <w:szCs w:val="24"/>
          <w:lang w:eastAsia="ru-RU"/>
        </w:rPr>
        <w:t>Список литературы</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Арутюнова Н. Д.</w:t>
      </w:r>
      <w:r w:rsidRPr="00E5084F">
        <w:rPr>
          <w:rFonts w:ascii="Times New Roman" w:eastAsia="Times New Roman" w:hAnsi="Times New Roman"/>
          <w:color w:val="000000"/>
          <w:sz w:val="24"/>
          <w:szCs w:val="24"/>
          <w:lang w:eastAsia="ru-RU"/>
        </w:rPr>
        <w:t xml:space="preserve"> Фактор адресата // </w:t>
      </w:r>
      <w:proofErr w:type="spellStart"/>
      <w:r w:rsidRPr="00E5084F">
        <w:rPr>
          <w:rFonts w:ascii="Times New Roman" w:eastAsia="Times New Roman" w:hAnsi="Times New Roman"/>
          <w:color w:val="000000"/>
          <w:sz w:val="24"/>
          <w:szCs w:val="24"/>
          <w:lang w:eastAsia="ru-RU"/>
        </w:rPr>
        <w:t>Изв</w:t>
      </w:r>
      <w:proofErr w:type="spellEnd"/>
      <w:r w:rsidRPr="00E5084F">
        <w:rPr>
          <w:rFonts w:ascii="Times New Roman" w:eastAsia="Times New Roman" w:hAnsi="Times New Roman"/>
          <w:color w:val="000000"/>
          <w:sz w:val="24"/>
          <w:szCs w:val="24"/>
          <w:lang w:eastAsia="ru-RU"/>
        </w:rPr>
        <w:t>. АН СССР. Сер</w:t>
      </w:r>
      <w:proofErr w:type="gramStart"/>
      <w:r w:rsidRPr="00E5084F">
        <w:rPr>
          <w:rFonts w:ascii="Times New Roman" w:eastAsia="Times New Roman" w:hAnsi="Times New Roman"/>
          <w:color w:val="000000"/>
          <w:sz w:val="24"/>
          <w:szCs w:val="24"/>
          <w:lang w:eastAsia="ru-RU"/>
        </w:rPr>
        <w:t>.</w:t>
      </w:r>
      <w:proofErr w:type="gramEnd"/>
      <w:r w:rsidRPr="00E5084F">
        <w:rPr>
          <w:rFonts w:ascii="Times New Roman" w:eastAsia="Times New Roman" w:hAnsi="Times New Roman"/>
          <w:color w:val="000000"/>
          <w:sz w:val="24"/>
          <w:szCs w:val="24"/>
          <w:lang w:eastAsia="ru-RU"/>
        </w:rPr>
        <w:t xml:space="preserve"> </w:t>
      </w:r>
      <w:proofErr w:type="gramStart"/>
      <w:r w:rsidRPr="00E5084F">
        <w:rPr>
          <w:rFonts w:ascii="Times New Roman" w:eastAsia="Times New Roman" w:hAnsi="Times New Roman"/>
          <w:color w:val="000000"/>
          <w:sz w:val="24"/>
          <w:szCs w:val="24"/>
          <w:lang w:eastAsia="ru-RU"/>
        </w:rPr>
        <w:t>л</w:t>
      </w:r>
      <w:proofErr w:type="gramEnd"/>
      <w:r w:rsidRPr="00E5084F">
        <w:rPr>
          <w:rFonts w:ascii="Times New Roman" w:eastAsia="Times New Roman" w:hAnsi="Times New Roman"/>
          <w:color w:val="000000"/>
          <w:sz w:val="24"/>
          <w:szCs w:val="24"/>
          <w:lang w:eastAsia="ru-RU"/>
        </w:rPr>
        <w:t>ит. и яз. 1981. Т. 40, № 4. С.</w:t>
      </w:r>
      <w:r w:rsidRPr="00E5084F">
        <w:rPr>
          <w:rFonts w:ascii="Times New Roman" w:eastAsia="Times New Roman" w:hAnsi="Times New Roman"/>
          <w:color w:val="000000"/>
          <w:sz w:val="24"/>
          <w:szCs w:val="24"/>
          <w:lang w:val="en-US" w:eastAsia="ru-RU"/>
        </w:rPr>
        <w:t> </w:t>
      </w:r>
      <w:r w:rsidRPr="00E5084F">
        <w:rPr>
          <w:rFonts w:ascii="Times New Roman" w:eastAsia="Times New Roman" w:hAnsi="Times New Roman"/>
          <w:color w:val="000000"/>
          <w:sz w:val="24"/>
          <w:szCs w:val="24"/>
          <w:lang w:eastAsia="ru-RU"/>
        </w:rPr>
        <w:t>356–367.</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Бахтин М. М.</w:t>
      </w:r>
      <w:r w:rsidRPr="00E5084F">
        <w:rPr>
          <w:rFonts w:ascii="Times New Roman" w:eastAsia="Times New Roman" w:hAnsi="Times New Roman"/>
          <w:color w:val="000000"/>
          <w:sz w:val="24"/>
          <w:szCs w:val="24"/>
          <w:lang w:eastAsia="ru-RU"/>
        </w:rPr>
        <w:t xml:space="preserve"> Автор и герой в эстетической деятельности // Бахтин М. М. Собр. соч.: В</w:t>
      </w:r>
      <w:r w:rsidRPr="00E5084F">
        <w:rPr>
          <w:rFonts w:ascii="Times New Roman" w:eastAsia="Times New Roman" w:hAnsi="Times New Roman"/>
          <w:color w:val="000000"/>
          <w:sz w:val="24"/>
          <w:szCs w:val="24"/>
          <w:lang w:val="en-US" w:eastAsia="ru-RU"/>
        </w:rPr>
        <w:t> </w:t>
      </w:r>
      <w:r w:rsidRPr="00E5084F">
        <w:rPr>
          <w:rFonts w:ascii="Times New Roman" w:eastAsia="Times New Roman" w:hAnsi="Times New Roman"/>
          <w:color w:val="000000"/>
          <w:sz w:val="24"/>
          <w:szCs w:val="24"/>
          <w:lang w:eastAsia="ru-RU"/>
        </w:rPr>
        <w:t>7 т. М.: Рус</w:t>
      </w:r>
      <w:proofErr w:type="gramStart"/>
      <w:r w:rsidRPr="00E5084F">
        <w:rPr>
          <w:rFonts w:ascii="Times New Roman" w:eastAsia="Times New Roman" w:hAnsi="Times New Roman"/>
          <w:color w:val="000000"/>
          <w:sz w:val="24"/>
          <w:szCs w:val="24"/>
          <w:lang w:eastAsia="ru-RU"/>
        </w:rPr>
        <w:t>.</w:t>
      </w:r>
      <w:proofErr w:type="gramEnd"/>
      <w:r w:rsidRPr="00E5084F">
        <w:rPr>
          <w:rFonts w:ascii="Times New Roman" w:eastAsia="Times New Roman" w:hAnsi="Times New Roman"/>
          <w:color w:val="000000"/>
          <w:sz w:val="24"/>
          <w:szCs w:val="24"/>
          <w:lang w:eastAsia="ru-RU"/>
        </w:rPr>
        <w:t xml:space="preserve"> </w:t>
      </w:r>
      <w:proofErr w:type="gramStart"/>
      <w:r w:rsidRPr="00E5084F">
        <w:rPr>
          <w:rFonts w:ascii="Times New Roman" w:eastAsia="Times New Roman" w:hAnsi="Times New Roman"/>
          <w:color w:val="000000"/>
          <w:sz w:val="24"/>
          <w:szCs w:val="24"/>
          <w:lang w:eastAsia="ru-RU"/>
        </w:rPr>
        <w:t>с</w:t>
      </w:r>
      <w:proofErr w:type="gramEnd"/>
      <w:r w:rsidRPr="00E5084F">
        <w:rPr>
          <w:rFonts w:ascii="Times New Roman" w:eastAsia="Times New Roman" w:hAnsi="Times New Roman"/>
          <w:color w:val="000000"/>
          <w:sz w:val="24"/>
          <w:szCs w:val="24"/>
          <w:lang w:eastAsia="ru-RU"/>
        </w:rPr>
        <w:t>ловари: Языки славянской культуры, 2003. Т. 1: Философская эстетика 1920-х годов. С. 69–263.</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Виноградов В. В.</w:t>
      </w:r>
      <w:r w:rsidRPr="00E5084F">
        <w:rPr>
          <w:rFonts w:ascii="Times New Roman" w:eastAsia="Times New Roman" w:hAnsi="Times New Roman"/>
          <w:color w:val="000000"/>
          <w:sz w:val="24"/>
          <w:szCs w:val="24"/>
          <w:lang w:eastAsia="ru-RU"/>
        </w:rPr>
        <w:t xml:space="preserve"> Русская орфография и ее реформа // Известия. 1962. 15 дек. С. 5.</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proofErr w:type="spellStart"/>
      <w:r w:rsidRPr="00E5084F">
        <w:rPr>
          <w:rFonts w:ascii="Times New Roman" w:eastAsia="Times New Roman" w:hAnsi="Times New Roman"/>
          <w:i/>
          <w:color w:val="000000"/>
          <w:sz w:val="24"/>
          <w:szCs w:val="24"/>
          <w:lang w:eastAsia="ru-RU"/>
        </w:rPr>
        <w:t>Голев</w:t>
      </w:r>
      <w:proofErr w:type="spellEnd"/>
      <w:r w:rsidRPr="00E5084F">
        <w:rPr>
          <w:rFonts w:ascii="Times New Roman" w:eastAsia="Times New Roman" w:hAnsi="Times New Roman"/>
          <w:i/>
          <w:color w:val="000000"/>
          <w:sz w:val="24"/>
          <w:szCs w:val="24"/>
          <w:lang w:eastAsia="ru-RU"/>
        </w:rPr>
        <w:t xml:space="preserve"> Н. Д.</w:t>
      </w:r>
      <w:r w:rsidRPr="00E5084F">
        <w:rPr>
          <w:rFonts w:ascii="Times New Roman" w:eastAsia="Times New Roman" w:hAnsi="Times New Roman"/>
          <w:color w:val="000000"/>
          <w:sz w:val="24"/>
          <w:szCs w:val="24"/>
          <w:lang w:eastAsia="ru-RU"/>
        </w:rPr>
        <w:t xml:space="preserve"> </w:t>
      </w:r>
      <w:proofErr w:type="spellStart"/>
      <w:r w:rsidRPr="00E5084F">
        <w:rPr>
          <w:rFonts w:ascii="Times New Roman" w:eastAsia="Times New Roman" w:hAnsi="Times New Roman"/>
          <w:color w:val="000000"/>
          <w:sz w:val="24"/>
          <w:szCs w:val="24"/>
          <w:lang w:eastAsia="ru-RU"/>
        </w:rPr>
        <w:t>Лингвоперсонологическая</w:t>
      </w:r>
      <w:proofErr w:type="spellEnd"/>
      <w:r w:rsidRPr="00E5084F">
        <w:rPr>
          <w:rFonts w:ascii="Times New Roman" w:eastAsia="Times New Roman" w:hAnsi="Times New Roman"/>
          <w:color w:val="000000"/>
          <w:sz w:val="24"/>
          <w:szCs w:val="24"/>
          <w:lang w:eastAsia="ru-RU"/>
        </w:rPr>
        <w:t xml:space="preserve"> вариативность языка // </w:t>
      </w:r>
      <w:proofErr w:type="spellStart"/>
      <w:r w:rsidRPr="00E5084F">
        <w:rPr>
          <w:rFonts w:ascii="Times New Roman" w:eastAsia="Times New Roman" w:hAnsi="Times New Roman"/>
          <w:color w:val="000000"/>
          <w:sz w:val="24"/>
          <w:szCs w:val="24"/>
          <w:lang w:eastAsia="ru-RU"/>
        </w:rPr>
        <w:t>Изв</w:t>
      </w:r>
      <w:proofErr w:type="spellEnd"/>
      <w:r w:rsidRPr="00E5084F">
        <w:rPr>
          <w:rFonts w:ascii="Times New Roman" w:eastAsia="Times New Roman" w:hAnsi="Times New Roman"/>
          <w:color w:val="000000"/>
          <w:sz w:val="24"/>
          <w:szCs w:val="24"/>
          <w:lang w:eastAsia="ru-RU"/>
        </w:rPr>
        <w:t xml:space="preserve">. </w:t>
      </w:r>
      <w:proofErr w:type="spellStart"/>
      <w:r w:rsidRPr="00E5084F">
        <w:rPr>
          <w:rFonts w:ascii="Times New Roman" w:eastAsia="Times New Roman" w:hAnsi="Times New Roman"/>
          <w:color w:val="000000"/>
          <w:sz w:val="24"/>
          <w:szCs w:val="24"/>
          <w:lang w:eastAsia="ru-RU"/>
        </w:rPr>
        <w:t>Алт</w:t>
      </w:r>
      <w:proofErr w:type="spellEnd"/>
      <w:r w:rsidRPr="00E5084F">
        <w:rPr>
          <w:rFonts w:ascii="Times New Roman" w:eastAsia="Times New Roman" w:hAnsi="Times New Roman"/>
          <w:color w:val="000000"/>
          <w:sz w:val="24"/>
          <w:szCs w:val="24"/>
          <w:lang w:eastAsia="ru-RU"/>
        </w:rPr>
        <w:t xml:space="preserve">. гос. ун-та. 2004. № 4. С. 41–45. </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proofErr w:type="spellStart"/>
      <w:r w:rsidRPr="00E5084F">
        <w:rPr>
          <w:rFonts w:ascii="Times New Roman" w:eastAsia="Times New Roman" w:hAnsi="Times New Roman"/>
          <w:i/>
          <w:color w:val="000000"/>
          <w:sz w:val="24"/>
          <w:szCs w:val="24"/>
          <w:lang w:eastAsia="ru-RU"/>
        </w:rPr>
        <w:t>Горпинич</w:t>
      </w:r>
      <w:proofErr w:type="spellEnd"/>
      <w:r w:rsidRPr="00E5084F">
        <w:rPr>
          <w:rFonts w:ascii="Times New Roman" w:eastAsia="Times New Roman" w:hAnsi="Times New Roman"/>
          <w:i/>
          <w:color w:val="000000"/>
          <w:sz w:val="24"/>
          <w:szCs w:val="24"/>
          <w:lang w:eastAsia="ru-RU"/>
        </w:rPr>
        <w:t xml:space="preserve"> В. А.</w:t>
      </w:r>
      <w:r w:rsidRPr="00E5084F">
        <w:rPr>
          <w:rFonts w:ascii="Times New Roman" w:eastAsia="Times New Roman" w:hAnsi="Times New Roman"/>
          <w:color w:val="000000"/>
          <w:sz w:val="24"/>
          <w:szCs w:val="24"/>
          <w:lang w:eastAsia="ru-RU"/>
        </w:rPr>
        <w:t xml:space="preserve"> Словообразование имен прилагательных и названий жителей от топ</w:t>
      </w:r>
      <w:r w:rsidRPr="00E5084F">
        <w:rPr>
          <w:rFonts w:ascii="Times New Roman" w:eastAsia="Times New Roman" w:hAnsi="Times New Roman"/>
          <w:color w:val="000000"/>
          <w:sz w:val="24"/>
          <w:szCs w:val="24"/>
          <w:lang w:eastAsia="ru-RU"/>
        </w:rPr>
        <w:t>о</w:t>
      </w:r>
      <w:r w:rsidRPr="00E5084F">
        <w:rPr>
          <w:rFonts w:ascii="Times New Roman" w:eastAsia="Times New Roman" w:hAnsi="Times New Roman"/>
          <w:color w:val="000000"/>
          <w:sz w:val="24"/>
          <w:szCs w:val="24"/>
          <w:lang w:eastAsia="ru-RU"/>
        </w:rPr>
        <w:t xml:space="preserve">нимов в восточнославянских языках: </w:t>
      </w:r>
      <w:proofErr w:type="spellStart"/>
      <w:r w:rsidRPr="00E5084F">
        <w:rPr>
          <w:rFonts w:ascii="Times New Roman" w:eastAsia="Times New Roman" w:hAnsi="Times New Roman"/>
          <w:color w:val="000000"/>
          <w:sz w:val="24"/>
          <w:szCs w:val="24"/>
          <w:lang w:eastAsia="ru-RU"/>
        </w:rPr>
        <w:t>Автореф</w:t>
      </w:r>
      <w:proofErr w:type="spellEnd"/>
      <w:r w:rsidRPr="00E5084F">
        <w:rPr>
          <w:rFonts w:ascii="Times New Roman" w:eastAsia="Times New Roman" w:hAnsi="Times New Roman"/>
          <w:color w:val="000000"/>
          <w:sz w:val="24"/>
          <w:szCs w:val="24"/>
          <w:lang w:eastAsia="ru-RU"/>
        </w:rPr>
        <w:t xml:space="preserve">. ... канд. </w:t>
      </w:r>
      <w:proofErr w:type="spellStart"/>
      <w:r w:rsidRPr="00E5084F">
        <w:rPr>
          <w:rFonts w:ascii="Times New Roman" w:eastAsia="Times New Roman" w:hAnsi="Times New Roman"/>
          <w:color w:val="000000"/>
          <w:sz w:val="24"/>
          <w:szCs w:val="24"/>
          <w:lang w:eastAsia="ru-RU"/>
        </w:rPr>
        <w:t>филол</w:t>
      </w:r>
      <w:proofErr w:type="spellEnd"/>
      <w:r w:rsidRPr="00E5084F">
        <w:rPr>
          <w:rFonts w:ascii="Times New Roman" w:eastAsia="Times New Roman" w:hAnsi="Times New Roman"/>
          <w:color w:val="000000"/>
          <w:sz w:val="24"/>
          <w:szCs w:val="24"/>
          <w:lang w:eastAsia="ru-RU"/>
        </w:rPr>
        <w:t>. наук. Киев, 1966. 22 с.</w:t>
      </w:r>
      <w:r w:rsidRPr="00E5084F">
        <w:rPr>
          <w:rFonts w:ascii="Times New Roman" w:eastAsia="Times New Roman" w:hAnsi="Times New Roman"/>
          <w:color w:val="000000"/>
          <w:sz w:val="24"/>
          <w:szCs w:val="24"/>
          <w:lang w:val="en-US" w:eastAsia="ru-RU"/>
        </w:rPr>
        <w:t> </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Ефремова Т. Ф.</w:t>
      </w:r>
      <w:r w:rsidRPr="00E5084F">
        <w:rPr>
          <w:rFonts w:ascii="Times New Roman" w:eastAsia="Times New Roman" w:hAnsi="Times New Roman"/>
          <w:color w:val="000000"/>
          <w:sz w:val="24"/>
          <w:szCs w:val="24"/>
          <w:lang w:eastAsia="ru-RU"/>
        </w:rPr>
        <w:t xml:space="preserve"> Современный толковый словарь русского языка: В 3 т. М., 2006. Т. 1. 320 </w:t>
      </w:r>
      <w:r w:rsidRPr="00E5084F">
        <w:rPr>
          <w:rFonts w:ascii="Times New Roman" w:eastAsia="Times New Roman" w:hAnsi="Times New Roman"/>
          <w:color w:val="000000"/>
          <w:sz w:val="24"/>
          <w:szCs w:val="24"/>
          <w:lang w:val="en-US" w:eastAsia="ru-RU"/>
        </w:rPr>
        <w:t>c</w:t>
      </w:r>
      <w:r w:rsidRPr="00E5084F">
        <w:rPr>
          <w:rFonts w:ascii="Times New Roman" w:eastAsia="Times New Roman" w:hAnsi="Times New Roman"/>
          <w:color w:val="000000"/>
          <w:sz w:val="24"/>
          <w:szCs w:val="24"/>
          <w:lang w:eastAsia="ru-RU"/>
        </w:rPr>
        <w:t>.</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Ивашина Е. С.</w:t>
      </w:r>
      <w:r w:rsidRPr="00E5084F">
        <w:rPr>
          <w:rFonts w:ascii="Times New Roman" w:eastAsia="Times New Roman" w:hAnsi="Times New Roman"/>
          <w:color w:val="000000"/>
          <w:sz w:val="24"/>
          <w:szCs w:val="24"/>
          <w:lang w:eastAsia="ru-RU"/>
        </w:rPr>
        <w:t xml:space="preserve"> О специфике жанра «путешествия» в русской литературе первой трети XIX в. // Вестник </w:t>
      </w:r>
      <w:proofErr w:type="spellStart"/>
      <w:r w:rsidRPr="00E5084F">
        <w:rPr>
          <w:rFonts w:ascii="Times New Roman" w:eastAsia="Times New Roman" w:hAnsi="Times New Roman"/>
          <w:color w:val="000000"/>
          <w:sz w:val="24"/>
          <w:szCs w:val="24"/>
          <w:lang w:eastAsia="ru-RU"/>
        </w:rPr>
        <w:t>Моск</w:t>
      </w:r>
      <w:proofErr w:type="spellEnd"/>
      <w:r w:rsidRPr="00E5084F">
        <w:rPr>
          <w:rFonts w:ascii="Times New Roman" w:eastAsia="Times New Roman" w:hAnsi="Times New Roman"/>
          <w:color w:val="000000"/>
          <w:sz w:val="24"/>
          <w:szCs w:val="24"/>
          <w:lang w:eastAsia="ru-RU"/>
        </w:rPr>
        <w:t>. гос. ун-та. Сер. 9. Филология. 1979. № 3. С. 25–31.</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Караулов Ю. Н.</w:t>
      </w:r>
      <w:r w:rsidRPr="00E5084F">
        <w:rPr>
          <w:rFonts w:ascii="Times New Roman" w:eastAsia="Times New Roman" w:hAnsi="Times New Roman"/>
          <w:color w:val="000000"/>
          <w:sz w:val="24"/>
          <w:szCs w:val="24"/>
          <w:lang w:eastAsia="ru-RU"/>
        </w:rPr>
        <w:t>,</w:t>
      </w:r>
      <w:r w:rsidRPr="00E5084F">
        <w:rPr>
          <w:rFonts w:ascii="Times New Roman" w:eastAsia="Times New Roman" w:hAnsi="Times New Roman"/>
          <w:i/>
          <w:color w:val="000000"/>
          <w:sz w:val="24"/>
          <w:szCs w:val="24"/>
          <w:lang w:eastAsia="ru-RU"/>
        </w:rPr>
        <w:t xml:space="preserve"> </w:t>
      </w:r>
      <w:proofErr w:type="spellStart"/>
      <w:r w:rsidRPr="00E5084F">
        <w:rPr>
          <w:rFonts w:ascii="Times New Roman" w:eastAsia="Times New Roman" w:hAnsi="Times New Roman"/>
          <w:i/>
          <w:color w:val="000000"/>
          <w:sz w:val="24"/>
          <w:szCs w:val="24"/>
          <w:lang w:eastAsia="ru-RU"/>
        </w:rPr>
        <w:t>Чулкина</w:t>
      </w:r>
      <w:proofErr w:type="spellEnd"/>
      <w:r w:rsidRPr="00E5084F">
        <w:rPr>
          <w:rFonts w:ascii="Times New Roman" w:eastAsia="Times New Roman" w:hAnsi="Times New Roman"/>
          <w:i/>
          <w:color w:val="000000"/>
          <w:sz w:val="24"/>
          <w:szCs w:val="24"/>
          <w:lang w:eastAsia="ru-RU"/>
        </w:rPr>
        <w:t xml:space="preserve"> Н. Л.</w:t>
      </w:r>
      <w:r w:rsidRPr="00E5084F">
        <w:rPr>
          <w:rFonts w:ascii="Times New Roman" w:eastAsia="Times New Roman" w:hAnsi="Times New Roman"/>
          <w:color w:val="000000"/>
          <w:sz w:val="24"/>
          <w:szCs w:val="24"/>
          <w:lang w:eastAsia="ru-RU"/>
        </w:rPr>
        <w:t xml:space="preserve"> Русская языковая личность. Интегративный аспект в условиях межкультурных коммуникаций: Учеб</w:t>
      </w:r>
      <w:proofErr w:type="gramStart"/>
      <w:r w:rsidRPr="00E5084F">
        <w:rPr>
          <w:rFonts w:ascii="Times New Roman" w:eastAsia="Times New Roman" w:hAnsi="Times New Roman"/>
          <w:color w:val="000000"/>
          <w:sz w:val="24"/>
          <w:szCs w:val="24"/>
          <w:lang w:eastAsia="ru-RU"/>
        </w:rPr>
        <w:t>.</w:t>
      </w:r>
      <w:proofErr w:type="gramEnd"/>
      <w:r w:rsidRPr="00E5084F">
        <w:rPr>
          <w:rFonts w:ascii="Times New Roman" w:eastAsia="Times New Roman" w:hAnsi="Times New Roman"/>
          <w:color w:val="000000"/>
          <w:sz w:val="24"/>
          <w:szCs w:val="24"/>
          <w:lang w:eastAsia="ru-RU"/>
        </w:rPr>
        <w:t xml:space="preserve"> </w:t>
      </w:r>
      <w:proofErr w:type="gramStart"/>
      <w:r w:rsidRPr="00E5084F">
        <w:rPr>
          <w:rFonts w:ascii="Times New Roman" w:eastAsia="Times New Roman" w:hAnsi="Times New Roman"/>
          <w:color w:val="000000"/>
          <w:sz w:val="24"/>
          <w:szCs w:val="24"/>
          <w:lang w:eastAsia="ru-RU"/>
        </w:rPr>
        <w:t>п</w:t>
      </w:r>
      <w:proofErr w:type="gramEnd"/>
      <w:r w:rsidRPr="00E5084F">
        <w:rPr>
          <w:rFonts w:ascii="Times New Roman" w:eastAsia="Times New Roman" w:hAnsi="Times New Roman"/>
          <w:color w:val="000000"/>
          <w:sz w:val="24"/>
          <w:szCs w:val="24"/>
          <w:lang w:eastAsia="ru-RU"/>
        </w:rPr>
        <w:t>особие. М., 2008. URL: http://web-local.rudn.ru/web-local/uem/iop_pdf/192-Karaulov.pdf (дата обращения 25.08.2015).</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60"/>
        <w:jc w:val="both"/>
      </w:pPr>
      <w:r w:rsidRPr="00E5084F">
        <w:rPr>
          <w:rFonts w:ascii="Times New Roman" w:eastAsia="Times New Roman" w:hAnsi="Times New Roman"/>
          <w:i/>
          <w:color w:val="000000"/>
          <w:sz w:val="24"/>
          <w:szCs w:val="24"/>
          <w:lang w:eastAsia="ru-RU"/>
        </w:rPr>
        <w:t>Кожина М. Н.</w:t>
      </w:r>
      <w:r w:rsidRPr="00E5084F">
        <w:rPr>
          <w:rFonts w:ascii="Times New Roman" w:eastAsia="Times New Roman" w:hAnsi="Times New Roman"/>
          <w:color w:val="000000"/>
          <w:sz w:val="24"/>
          <w:szCs w:val="24"/>
          <w:lang w:eastAsia="ru-RU"/>
        </w:rPr>
        <w:t>,</w:t>
      </w:r>
      <w:r w:rsidRPr="00E5084F">
        <w:rPr>
          <w:rFonts w:ascii="Times New Roman" w:eastAsia="Times New Roman" w:hAnsi="Times New Roman"/>
          <w:i/>
          <w:color w:val="000000"/>
          <w:sz w:val="24"/>
          <w:szCs w:val="24"/>
          <w:lang w:eastAsia="ru-RU"/>
        </w:rPr>
        <w:t xml:space="preserve"> </w:t>
      </w:r>
      <w:proofErr w:type="spellStart"/>
      <w:r w:rsidRPr="00E5084F">
        <w:rPr>
          <w:rFonts w:ascii="Times New Roman" w:eastAsia="Times New Roman" w:hAnsi="Times New Roman"/>
          <w:i/>
          <w:color w:val="000000"/>
          <w:sz w:val="24"/>
          <w:szCs w:val="24"/>
          <w:lang w:eastAsia="ru-RU"/>
        </w:rPr>
        <w:t>Дускаева</w:t>
      </w:r>
      <w:proofErr w:type="spellEnd"/>
      <w:r w:rsidRPr="00E5084F">
        <w:rPr>
          <w:rFonts w:ascii="Times New Roman" w:eastAsia="Times New Roman" w:hAnsi="Times New Roman"/>
          <w:i/>
          <w:color w:val="000000"/>
          <w:sz w:val="24"/>
          <w:szCs w:val="24"/>
          <w:lang w:eastAsia="ru-RU"/>
        </w:rPr>
        <w:t xml:space="preserve"> Л. Р.</w:t>
      </w:r>
      <w:r w:rsidRPr="00E5084F">
        <w:rPr>
          <w:rFonts w:ascii="Times New Roman" w:eastAsia="Times New Roman" w:hAnsi="Times New Roman"/>
          <w:color w:val="000000"/>
          <w:sz w:val="24"/>
          <w:szCs w:val="24"/>
          <w:lang w:eastAsia="ru-RU"/>
        </w:rPr>
        <w:t>,</w:t>
      </w:r>
      <w:r w:rsidRPr="00E5084F">
        <w:rPr>
          <w:rFonts w:ascii="Times New Roman" w:eastAsia="Times New Roman" w:hAnsi="Times New Roman"/>
          <w:i/>
          <w:color w:val="000000"/>
          <w:sz w:val="24"/>
          <w:szCs w:val="24"/>
          <w:lang w:eastAsia="ru-RU"/>
        </w:rPr>
        <w:t xml:space="preserve"> </w:t>
      </w:r>
      <w:proofErr w:type="spellStart"/>
      <w:r w:rsidRPr="00E5084F">
        <w:rPr>
          <w:rFonts w:ascii="Times New Roman" w:eastAsia="Times New Roman" w:hAnsi="Times New Roman"/>
          <w:i/>
          <w:color w:val="000000"/>
          <w:sz w:val="24"/>
          <w:szCs w:val="24"/>
          <w:lang w:eastAsia="ru-RU"/>
        </w:rPr>
        <w:t>Салимовский</w:t>
      </w:r>
      <w:proofErr w:type="spellEnd"/>
      <w:r w:rsidRPr="00E5084F">
        <w:rPr>
          <w:rFonts w:ascii="Times New Roman" w:eastAsia="Times New Roman" w:hAnsi="Times New Roman"/>
          <w:i/>
          <w:color w:val="000000"/>
          <w:sz w:val="24"/>
          <w:szCs w:val="24"/>
          <w:lang w:eastAsia="ru-RU"/>
        </w:rPr>
        <w:t xml:space="preserve"> В. А.</w:t>
      </w:r>
      <w:r w:rsidRPr="00E5084F">
        <w:rPr>
          <w:rFonts w:ascii="Times New Roman" w:eastAsia="Times New Roman" w:hAnsi="Times New Roman"/>
          <w:color w:val="000000"/>
          <w:sz w:val="24"/>
          <w:szCs w:val="24"/>
          <w:lang w:eastAsia="ru-RU"/>
        </w:rPr>
        <w:t xml:space="preserve"> Стилистика русского языка: Уче</w:t>
      </w:r>
      <w:r w:rsidRPr="00E5084F">
        <w:rPr>
          <w:rFonts w:ascii="Times New Roman" w:eastAsia="Times New Roman" w:hAnsi="Times New Roman"/>
          <w:color w:val="000000"/>
          <w:sz w:val="24"/>
          <w:szCs w:val="24"/>
          <w:lang w:eastAsia="ru-RU"/>
        </w:rPr>
        <w:t>б</w:t>
      </w:r>
      <w:r w:rsidRPr="00E5084F">
        <w:rPr>
          <w:rFonts w:ascii="Times New Roman" w:eastAsia="Times New Roman" w:hAnsi="Times New Roman"/>
          <w:color w:val="000000"/>
          <w:sz w:val="24"/>
          <w:szCs w:val="24"/>
          <w:lang w:eastAsia="ru-RU"/>
        </w:rPr>
        <w:t>ник. М.: Флинта: Наука, 2008. 464 с.</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60"/>
        <w:jc w:val="both"/>
      </w:pPr>
      <w:r w:rsidRPr="00E5084F">
        <w:rPr>
          <w:rFonts w:ascii="Times New Roman" w:eastAsia="Times New Roman" w:hAnsi="Times New Roman"/>
          <w:i/>
          <w:color w:val="000000"/>
          <w:sz w:val="24"/>
          <w:szCs w:val="24"/>
          <w:lang w:eastAsia="ru-RU"/>
        </w:rPr>
        <w:t>Мандельштам О. Э.</w:t>
      </w:r>
      <w:r w:rsidRPr="00E5084F">
        <w:rPr>
          <w:rFonts w:ascii="Times New Roman" w:eastAsia="Times New Roman" w:hAnsi="Times New Roman"/>
          <w:color w:val="000000"/>
          <w:sz w:val="24"/>
          <w:szCs w:val="24"/>
          <w:lang w:eastAsia="ru-RU"/>
        </w:rPr>
        <w:t xml:space="preserve"> Соч.: В 2 т. М.: </w:t>
      </w:r>
      <w:proofErr w:type="spellStart"/>
      <w:r w:rsidRPr="00E5084F">
        <w:rPr>
          <w:rFonts w:ascii="Times New Roman" w:eastAsia="Times New Roman" w:hAnsi="Times New Roman"/>
          <w:color w:val="000000"/>
          <w:sz w:val="24"/>
          <w:szCs w:val="24"/>
          <w:lang w:eastAsia="ru-RU"/>
        </w:rPr>
        <w:t>Худож</w:t>
      </w:r>
      <w:proofErr w:type="spellEnd"/>
      <w:r w:rsidRPr="00E5084F">
        <w:rPr>
          <w:rFonts w:ascii="Times New Roman" w:eastAsia="Times New Roman" w:hAnsi="Times New Roman"/>
          <w:color w:val="000000"/>
          <w:sz w:val="24"/>
          <w:szCs w:val="24"/>
          <w:lang w:eastAsia="ru-RU"/>
        </w:rPr>
        <w:t>. лит</w:t>
      </w:r>
      <w:proofErr w:type="gramStart"/>
      <w:r w:rsidRPr="00E5084F">
        <w:rPr>
          <w:rFonts w:ascii="Times New Roman" w:eastAsia="Times New Roman" w:hAnsi="Times New Roman"/>
          <w:color w:val="000000"/>
          <w:sz w:val="24"/>
          <w:szCs w:val="24"/>
          <w:lang w:eastAsia="ru-RU"/>
        </w:rPr>
        <w:t xml:space="preserve">., </w:t>
      </w:r>
      <w:proofErr w:type="gramEnd"/>
      <w:r w:rsidRPr="00E5084F">
        <w:rPr>
          <w:rFonts w:ascii="Times New Roman" w:eastAsia="Times New Roman" w:hAnsi="Times New Roman"/>
          <w:color w:val="000000"/>
          <w:sz w:val="24"/>
          <w:szCs w:val="24"/>
          <w:lang w:eastAsia="ru-RU"/>
        </w:rPr>
        <w:t>1990. Т. 1. 350 с.</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Новиков В. И.</w:t>
      </w:r>
      <w:r w:rsidRPr="00E5084F">
        <w:rPr>
          <w:rFonts w:ascii="Times New Roman" w:eastAsia="Times New Roman" w:hAnsi="Times New Roman"/>
          <w:color w:val="000000"/>
          <w:sz w:val="24"/>
          <w:szCs w:val="24"/>
          <w:lang w:eastAsia="ru-RU"/>
        </w:rPr>
        <w:t xml:space="preserve"> Эссе как жанровая доминанта новой литературной журналистики // </w:t>
      </w:r>
      <w:proofErr w:type="spellStart"/>
      <w:r w:rsidRPr="00E5084F">
        <w:rPr>
          <w:rFonts w:ascii="Times New Roman" w:eastAsia="Times New Roman" w:hAnsi="Times New Roman"/>
          <w:color w:val="000000"/>
          <w:spacing w:val="-4"/>
          <w:sz w:val="24"/>
          <w:szCs w:val="24"/>
          <w:lang w:eastAsia="ru-RU"/>
        </w:rPr>
        <w:t>М</w:t>
      </w:r>
      <w:r w:rsidRPr="00E5084F">
        <w:rPr>
          <w:rFonts w:ascii="Times New Roman" w:eastAsia="Times New Roman" w:hAnsi="Times New Roman"/>
          <w:color w:val="000000"/>
          <w:spacing w:val="-4"/>
          <w:sz w:val="24"/>
          <w:szCs w:val="24"/>
          <w:lang w:eastAsia="ru-RU"/>
        </w:rPr>
        <w:t>е</w:t>
      </w:r>
      <w:r w:rsidRPr="00E5084F">
        <w:rPr>
          <w:rFonts w:ascii="Times New Roman" w:eastAsia="Times New Roman" w:hAnsi="Times New Roman"/>
          <w:color w:val="000000"/>
          <w:spacing w:val="-4"/>
          <w:sz w:val="24"/>
          <w:szCs w:val="24"/>
          <w:lang w:eastAsia="ru-RU"/>
        </w:rPr>
        <w:t>диаскоп</w:t>
      </w:r>
      <w:proofErr w:type="spellEnd"/>
      <w:r w:rsidRPr="00E5084F">
        <w:rPr>
          <w:rFonts w:ascii="Times New Roman" w:eastAsia="Times New Roman" w:hAnsi="Times New Roman"/>
          <w:color w:val="000000"/>
          <w:spacing w:val="-4"/>
          <w:sz w:val="24"/>
          <w:szCs w:val="24"/>
          <w:lang w:eastAsia="ru-RU"/>
        </w:rPr>
        <w:t>. 2012. № 2. URL: http://www.mediascope.ru/node/1116 (дата обращения 12.12.2015).</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57"/>
        <w:jc w:val="both"/>
      </w:pPr>
      <w:r w:rsidRPr="00E5084F">
        <w:rPr>
          <w:rFonts w:ascii="Times New Roman" w:eastAsia="Times New Roman" w:hAnsi="Times New Roman"/>
          <w:i/>
          <w:color w:val="000000"/>
          <w:sz w:val="24"/>
          <w:szCs w:val="24"/>
          <w:lang w:eastAsia="ru-RU"/>
        </w:rPr>
        <w:t>Толстой А. К.</w:t>
      </w:r>
      <w:r w:rsidRPr="00E5084F">
        <w:rPr>
          <w:rFonts w:ascii="Times New Roman" w:eastAsia="Times New Roman" w:hAnsi="Times New Roman"/>
          <w:color w:val="000000"/>
          <w:sz w:val="24"/>
          <w:szCs w:val="24"/>
          <w:lang w:eastAsia="ru-RU"/>
        </w:rPr>
        <w:t xml:space="preserve"> Князь Серебряный // Толстой А. К. Князь Серебряный; Стихотворения; Баллады. М.: Просвещение, 1993. С. 5–276.</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60"/>
        <w:jc w:val="both"/>
      </w:pPr>
      <w:r w:rsidRPr="00E5084F">
        <w:rPr>
          <w:rFonts w:ascii="Times New Roman" w:eastAsia="Times New Roman" w:hAnsi="Times New Roman"/>
          <w:color w:val="000000"/>
          <w:sz w:val="24"/>
          <w:szCs w:val="24"/>
          <w:lang w:eastAsia="ru-RU"/>
        </w:rPr>
        <w:t>Феноменология, история и антропология путешествия: Тез</w:t>
      </w:r>
      <w:proofErr w:type="gramStart"/>
      <w:r w:rsidRPr="00E5084F">
        <w:rPr>
          <w:rFonts w:ascii="Times New Roman" w:eastAsia="Times New Roman" w:hAnsi="Times New Roman"/>
          <w:color w:val="000000"/>
          <w:sz w:val="24"/>
          <w:szCs w:val="24"/>
          <w:lang w:eastAsia="ru-RU"/>
        </w:rPr>
        <w:t>.</w:t>
      </w:r>
      <w:proofErr w:type="gramEnd"/>
      <w:r w:rsidRPr="00E5084F">
        <w:rPr>
          <w:rFonts w:ascii="Times New Roman" w:eastAsia="Times New Roman" w:hAnsi="Times New Roman"/>
          <w:color w:val="000000"/>
          <w:sz w:val="24"/>
          <w:szCs w:val="24"/>
          <w:lang w:eastAsia="ru-RU"/>
        </w:rPr>
        <w:t xml:space="preserve"> </w:t>
      </w:r>
      <w:proofErr w:type="spellStart"/>
      <w:proofErr w:type="gramStart"/>
      <w:r w:rsidRPr="00E5084F">
        <w:rPr>
          <w:rFonts w:ascii="Times New Roman" w:eastAsia="Times New Roman" w:hAnsi="Times New Roman"/>
          <w:color w:val="000000"/>
          <w:sz w:val="24"/>
          <w:szCs w:val="24"/>
          <w:lang w:eastAsia="ru-RU"/>
        </w:rPr>
        <w:t>м</w:t>
      </w:r>
      <w:proofErr w:type="gramEnd"/>
      <w:r w:rsidRPr="00E5084F">
        <w:rPr>
          <w:rFonts w:ascii="Times New Roman" w:eastAsia="Times New Roman" w:hAnsi="Times New Roman"/>
          <w:color w:val="000000"/>
          <w:sz w:val="24"/>
          <w:szCs w:val="24"/>
          <w:lang w:eastAsia="ru-RU"/>
        </w:rPr>
        <w:t>еждунар</w:t>
      </w:r>
      <w:proofErr w:type="spellEnd"/>
      <w:r w:rsidRPr="00E5084F">
        <w:rPr>
          <w:rFonts w:ascii="Times New Roman" w:eastAsia="Times New Roman" w:hAnsi="Times New Roman"/>
          <w:color w:val="000000"/>
          <w:sz w:val="24"/>
          <w:szCs w:val="24"/>
          <w:lang w:eastAsia="ru-RU"/>
        </w:rPr>
        <w:t xml:space="preserve">. </w:t>
      </w:r>
      <w:proofErr w:type="spellStart"/>
      <w:r w:rsidRPr="00E5084F">
        <w:rPr>
          <w:rFonts w:ascii="Times New Roman" w:eastAsia="Times New Roman" w:hAnsi="Times New Roman"/>
          <w:color w:val="000000"/>
          <w:sz w:val="24"/>
          <w:szCs w:val="24"/>
          <w:lang w:eastAsia="ru-RU"/>
        </w:rPr>
        <w:t>Гумбольдто</w:t>
      </w:r>
      <w:r w:rsidRPr="00E5084F">
        <w:rPr>
          <w:rFonts w:ascii="Times New Roman" w:eastAsia="Times New Roman" w:hAnsi="Times New Roman"/>
          <w:color w:val="000000"/>
          <w:sz w:val="24"/>
          <w:szCs w:val="24"/>
          <w:lang w:eastAsia="ru-RU"/>
        </w:rPr>
        <w:t>в</w:t>
      </w:r>
      <w:r w:rsidRPr="00E5084F">
        <w:rPr>
          <w:rFonts w:ascii="Times New Roman" w:eastAsia="Times New Roman" w:hAnsi="Times New Roman"/>
          <w:color w:val="000000"/>
          <w:sz w:val="24"/>
          <w:szCs w:val="24"/>
          <w:lang w:eastAsia="ru-RU"/>
        </w:rPr>
        <w:t>ской</w:t>
      </w:r>
      <w:proofErr w:type="spellEnd"/>
      <w:r w:rsidRPr="00E5084F">
        <w:rPr>
          <w:rFonts w:ascii="Times New Roman" w:eastAsia="Times New Roman" w:hAnsi="Times New Roman"/>
          <w:color w:val="000000"/>
          <w:sz w:val="24"/>
          <w:szCs w:val="24"/>
          <w:lang w:eastAsia="ru-RU"/>
        </w:rPr>
        <w:t xml:space="preserve"> </w:t>
      </w:r>
      <w:proofErr w:type="spellStart"/>
      <w:r w:rsidRPr="00E5084F">
        <w:rPr>
          <w:rFonts w:ascii="Times New Roman" w:eastAsia="Times New Roman" w:hAnsi="Times New Roman"/>
          <w:color w:val="000000"/>
          <w:sz w:val="24"/>
          <w:szCs w:val="24"/>
          <w:lang w:eastAsia="ru-RU"/>
        </w:rPr>
        <w:t>конф</w:t>
      </w:r>
      <w:proofErr w:type="spellEnd"/>
      <w:r w:rsidRPr="00E5084F">
        <w:rPr>
          <w:rFonts w:ascii="Times New Roman" w:eastAsia="Times New Roman" w:hAnsi="Times New Roman"/>
          <w:color w:val="000000"/>
          <w:sz w:val="24"/>
          <w:szCs w:val="24"/>
          <w:lang w:eastAsia="ru-RU"/>
        </w:rPr>
        <w:t>. / Сост., ред. М. </w:t>
      </w:r>
      <w:proofErr w:type="spellStart"/>
      <w:r w:rsidRPr="00E5084F">
        <w:rPr>
          <w:rFonts w:ascii="Times New Roman" w:eastAsia="Times New Roman" w:hAnsi="Times New Roman"/>
          <w:color w:val="000000"/>
          <w:sz w:val="24"/>
          <w:szCs w:val="24"/>
          <w:lang w:eastAsia="ru-RU"/>
        </w:rPr>
        <w:t>Кобельт</w:t>
      </w:r>
      <w:proofErr w:type="spellEnd"/>
      <w:r w:rsidRPr="00E5084F">
        <w:rPr>
          <w:rFonts w:ascii="Times New Roman" w:eastAsia="Times New Roman" w:hAnsi="Times New Roman"/>
          <w:color w:val="000000"/>
          <w:sz w:val="24"/>
          <w:szCs w:val="24"/>
          <w:lang w:eastAsia="ru-RU"/>
        </w:rPr>
        <w:t xml:space="preserve">-Гробах, О. </w:t>
      </w:r>
      <w:proofErr w:type="spellStart"/>
      <w:r w:rsidRPr="00E5084F">
        <w:rPr>
          <w:rFonts w:ascii="Times New Roman" w:eastAsia="Times New Roman" w:hAnsi="Times New Roman"/>
          <w:color w:val="000000"/>
          <w:sz w:val="24"/>
          <w:szCs w:val="24"/>
          <w:lang w:eastAsia="ru-RU"/>
        </w:rPr>
        <w:t>Кулишкина</w:t>
      </w:r>
      <w:proofErr w:type="spellEnd"/>
      <w:r w:rsidRPr="00E5084F">
        <w:rPr>
          <w:rFonts w:ascii="Times New Roman" w:eastAsia="Times New Roman" w:hAnsi="Times New Roman"/>
          <w:color w:val="000000"/>
          <w:sz w:val="24"/>
          <w:szCs w:val="24"/>
          <w:lang w:eastAsia="ru-RU"/>
        </w:rPr>
        <w:t>, Л. Полубояринова. СПб</w:t>
      </w:r>
      <w:proofErr w:type="gramStart"/>
      <w:r w:rsidRPr="00E5084F">
        <w:rPr>
          <w:rFonts w:ascii="Times New Roman" w:eastAsia="Times New Roman" w:hAnsi="Times New Roman"/>
          <w:color w:val="000000"/>
          <w:sz w:val="24"/>
          <w:szCs w:val="24"/>
          <w:lang w:eastAsia="ru-RU"/>
        </w:rPr>
        <w:t xml:space="preserve">.: </w:t>
      </w:r>
      <w:proofErr w:type="gramEnd"/>
      <w:r w:rsidRPr="00E5084F">
        <w:rPr>
          <w:rFonts w:ascii="Times New Roman" w:eastAsia="Times New Roman" w:hAnsi="Times New Roman"/>
          <w:color w:val="000000"/>
          <w:sz w:val="24"/>
          <w:szCs w:val="24"/>
          <w:lang w:eastAsia="ru-RU"/>
        </w:rPr>
        <w:t xml:space="preserve">Свое </w:t>
      </w:r>
      <w:r w:rsidRPr="00E5084F">
        <w:rPr>
          <w:rFonts w:ascii="Times New Roman" w:eastAsia="Times New Roman" w:hAnsi="Times New Roman"/>
          <w:color w:val="000000"/>
          <w:sz w:val="24"/>
          <w:szCs w:val="24"/>
          <w:lang w:eastAsia="ru-RU"/>
        </w:rPr>
        <w:lastRenderedPageBreak/>
        <w:t>изд-во, 2013. 220 с.</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60"/>
        <w:jc w:val="both"/>
      </w:pPr>
      <w:r w:rsidRPr="00E5084F">
        <w:rPr>
          <w:rFonts w:ascii="Times New Roman" w:eastAsia="Times New Roman" w:hAnsi="Times New Roman"/>
          <w:color w:val="000000"/>
          <w:sz w:val="24"/>
          <w:szCs w:val="24"/>
          <w:lang w:eastAsia="ru-RU"/>
        </w:rPr>
        <w:t>ТСРЯ – Толковый словарь русского языка с включением сведений о происхождении слов</w:t>
      </w:r>
      <w:proofErr w:type="gramStart"/>
      <w:r w:rsidRPr="00E5084F">
        <w:rPr>
          <w:rFonts w:ascii="Times New Roman" w:eastAsia="Times New Roman" w:hAnsi="Times New Roman"/>
          <w:color w:val="000000"/>
          <w:sz w:val="24"/>
          <w:szCs w:val="24"/>
          <w:lang w:eastAsia="ru-RU"/>
        </w:rPr>
        <w:t xml:space="preserve"> / П</w:t>
      </w:r>
      <w:proofErr w:type="gramEnd"/>
      <w:r w:rsidRPr="00E5084F">
        <w:rPr>
          <w:rFonts w:ascii="Times New Roman" w:eastAsia="Times New Roman" w:hAnsi="Times New Roman"/>
          <w:color w:val="000000"/>
          <w:sz w:val="24"/>
          <w:szCs w:val="24"/>
          <w:lang w:eastAsia="ru-RU"/>
        </w:rPr>
        <w:t>од ред. Н. Ю. Шведовой. М., 2007. 500 с.</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after="0" w:line="240" w:lineRule="auto"/>
        <w:ind w:firstLine="360"/>
        <w:jc w:val="both"/>
        <w:rPr>
          <w:lang w:val="en-US"/>
        </w:rPr>
      </w:pPr>
      <w:r w:rsidRPr="00E5084F">
        <w:rPr>
          <w:rFonts w:ascii="Times New Roman" w:eastAsia="Times New Roman" w:hAnsi="Times New Roman"/>
          <w:i/>
          <w:color w:val="000000"/>
          <w:sz w:val="24"/>
          <w:szCs w:val="24"/>
          <w:lang w:eastAsia="ru-RU"/>
        </w:rPr>
        <w:t>Щерба Л. В.</w:t>
      </w:r>
      <w:r w:rsidRPr="00E5084F">
        <w:rPr>
          <w:rFonts w:ascii="Times New Roman" w:eastAsia="Times New Roman" w:hAnsi="Times New Roman"/>
          <w:color w:val="000000"/>
          <w:sz w:val="24"/>
          <w:szCs w:val="24"/>
          <w:lang w:eastAsia="ru-RU"/>
        </w:rPr>
        <w:t xml:space="preserve"> О трояком аспекте языковых явлений и об эксперименте в языкознании // Языковая система и речевая деятельность. Л</w:t>
      </w:r>
      <w:r w:rsidRPr="00E5084F">
        <w:rPr>
          <w:rFonts w:ascii="Times New Roman" w:eastAsia="Times New Roman" w:hAnsi="Times New Roman"/>
          <w:color w:val="000000"/>
          <w:sz w:val="24"/>
          <w:szCs w:val="24"/>
          <w:lang w:val="en-US" w:eastAsia="ru-RU"/>
        </w:rPr>
        <w:t xml:space="preserve">.: </w:t>
      </w:r>
      <w:r w:rsidRPr="00E5084F">
        <w:rPr>
          <w:rFonts w:ascii="Times New Roman" w:eastAsia="Times New Roman" w:hAnsi="Times New Roman"/>
          <w:color w:val="000000"/>
          <w:sz w:val="24"/>
          <w:szCs w:val="24"/>
          <w:lang w:eastAsia="ru-RU"/>
        </w:rPr>
        <w:t>Наука</w:t>
      </w:r>
      <w:r w:rsidRPr="00E5084F">
        <w:rPr>
          <w:rFonts w:ascii="Times New Roman" w:eastAsia="Times New Roman" w:hAnsi="Times New Roman"/>
          <w:color w:val="000000"/>
          <w:sz w:val="24"/>
          <w:szCs w:val="24"/>
          <w:lang w:val="en-US" w:eastAsia="ru-RU"/>
        </w:rPr>
        <w:t xml:space="preserve">, 1974. </w:t>
      </w:r>
      <w:r w:rsidRPr="00E5084F">
        <w:rPr>
          <w:rFonts w:ascii="Times New Roman" w:eastAsia="Times New Roman" w:hAnsi="Times New Roman"/>
          <w:color w:val="000000"/>
          <w:sz w:val="24"/>
          <w:szCs w:val="24"/>
          <w:lang w:eastAsia="ru-RU"/>
        </w:rPr>
        <w:t>С</w:t>
      </w:r>
      <w:r w:rsidRPr="00E5084F">
        <w:rPr>
          <w:rFonts w:ascii="Times New Roman" w:eastAsia="Times New Roman" w:hAnsi="Times New Roman"/>
          <w:color w:val="000000"/>
          <w:sz w:val="24"/>
          <w:szCs w:val="24"/>
          <w:lang w:val="en-US" w:eastAsia="ru-RU"/>
        </w:rPr>
        <w:t>. 31–65.</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ind w:firstLine="360"/>
        <w:jc w:val="both"/>
        <w:rPr>
          <w:lang w:val="en-US"/>
        </w:rPr>
      </w:pPr>
      <w:r w:rsidRPr="00E5084F">
        <w:rPr>
          <w:rFonts w:ascii="Times New Roman" w:eastAsia="Times New Roman" w:hAnsi="Times New Roman"/>
          <w:i/>
          <w:color w:val="000000"/>
          <w:sz w:val="24"/>
          <w:szCs w:val="24"/>
          <w:lang w:val="en-US" w:eastAsia="ru-RU"/>
        </w:rPr>
        <w:t>Kirkpatrick B.</w:t>
      </w:r>
      <w:r w:rsidRPr="00E5084F">
        <w:rPr>
          <w:rFonts w:ascii="Times New Roman" w:eastAsia="Times New Roman" w:hAnsi="Times New Roman"/>
          <w:sz w:val="24"/>
          <w:szCs w:val="24"/>
          <w:lang w:val="en-US" w:eastAsia="ru-RU"/>
        </w:rPr>
        <w:t xml:space="preserve"> </w:t>
      </w:r>
      <w:proofErr w:type="gramStart"/>
      <w:r w:rsidRPr="00E5084F">
        <w:rPr>
          <w:rFonts w:ascii="Times New Roman" w:eastAsia="Times New Roman" w:hAnsi="Times New Roman"/>
          <w:sz w:val="24"/>
          <w:szCs w:val="24"/>
          <w:lang w:val="en-US" w:eastAsia="ru-RU"/>
        </w:rPr>
        <w:t>The Oxford Paperback Thesaurus.</w:t>
      </w:r>
      <w:proofErr w:type="gramEnd"/>
      <w:r w:rsidRPr="00E5084F">
        <w:rPr>
          <w:rFonts w:ascii="Times New Roman" w:eastAsia="Times New Roman" w:hAnsi="Times New Roman"/>
          <w:sz w:val="24"/>
          <w:szCs w:val="24"/>
          <w:lang w:val="en-US" w:eastAsia="ru-RU"/>
        </w:rPr>
        <w:t xml:space="preserve"> Oxford Uni. Press, 1994. </w:t>
      </w:r>
      <w:proofErr w:type="gramStart"/>
      <w:r w:rsidRPr="00E5084F">
        <w:rPr>
          <w:rFonts w:ascii="Times New Roman" w:eastAsia="Times New Roman" w:hAnsi="Times New Roman"/>
          <w:sz w:val="24"/>
          <w:szCs w:val="24"/>
          <w:lang w:val="en-US" w:eastAsia="ru-RU"/>
        </w:rPr>
        <w:t>909 p.</w:t>
      </w:r>
      <w:proofErr w:type="gramEnd"/>
      <w:r w:rsidRPr="00E5084F">
        <w:rPr>
          <w:rFonts w:ascii="Times New Roman" w:eastAsia="Times New Roman" w:hAnsi="Times New Roman"/>
          <w:sz w:val="24"/>
          <w:szCs w:val="24"/>
          <w:lang w:val="en-US" w:eastAsia="ru-RU"/>
        </w:rPr>
        <w:t> </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ind w:firstLine="360"/>
        <w:jc w:val="both"/>
        <w:rPr>
          <w:lang w:val="en-US"/>
        </w:rPr>
      </w:pPr>
      <w:r w:rsidRPr="00E5084F">
        <w:rPr>
          <w:rFonts w:ascii="Times New Roman" w:eastAsia="Times New Roman" w:hAnsi="Times New Roman"/>
          <w:sz w:val="24"/>
          <w:szCs w:val="24"/>
          <w:lang w:val="en-US" w:eastAsia="ru-RU"/>
        </w:rPr>
        <w:t xml:space="preserve">Semantics of Clause Linking: A Cross-Linguistic Typology / Ed. by R. M. W. Dixon, </w:t>
      </w:r>
      <w:r w:rsidRPr="00E5084F">
        <w:rPr>
          <w:rFonts w:ascii="Times New Roman" w:eastAsia="Times New Roman" w:hAnsi="Times New Roman"/>
          <w:spacing w:val="-4"/>
          <w:sz w:val="24"/>
          <w:szCs w:val="24"/>
          <w:lang w:val="en-US" w:eastAsia="ru-RU"/>
        </w:rPr>
        <w:t>A. Y. </w:t>
      </w:r>
      <w:proofErr w:type="spellStart"/>
      <w:r w:rsidRPr="00E5084F">
        <w:rPr>
          <w:rFonts w:ascii="Times New Roman" w:eastAsia="Times New Roman" w:hAnsi="Times New Roman"/>
          <w:spacing w:val="-4"/>
          <w:sz w:val="24"/>
          <w:szCs w:val="24"/>
          <w:lang w:val="en-US" w:eastAsia="ru-RU"/>
        </w:rPr>
        <w:t>Aikhenvald</w:t>
      </w:r>
      <w:proofErr w:type="spellEnd"/>
      <w:r w:rsidRPr="00E5084F">
        <w:rPr>
          <w:rFonts w:ascii="Times New Roman" w:eastAsia="Times New Roman" w:hAnsi="Times New Roman"/>
          <w:spacing w:val="-4"/>
          <w:sz w:val="24"/>
          <w:szCs w:val="24"/>
          <w:lang w:val="en-US" w:eastAsia="ru-RU"/>
        </w:rPr>
        <w:t xml:space="preserve">. Oxford: Oxford Uni. Press, 2009. </w:t>
      </w:r>
      <w:proofErr w:type="gramStart"/>
      <w:r w:rsidRPr="00E5084F">
        <w:rPr>
          <w:rFonts w:ascii="Times New Roman" w:eastAsia="Times New Roman" w:hAnsi="Times New Roman"/>
          <w:spacing w:val="-4"/>
          <w:sz w:val="24"/>
          <w:szCs w:val="24"/>
          <w:lang w:val="en-US" w:eastAsia="ru-RU"/>
        </w:rPr>
        <w:t xml:space="preserve">120 </w:t>
      </w:r>
      <w:r w:rsidRPr="00E5084F">
        <w:rPr>
          <w:rFonts w:ascii="Times New Roman" w:eastAsia="Times New Roman" w:hAnsi="Times New Roman"/>
          <w:spacing w:val="-4"/>
          <w:sz w:val="24"/>
          <w:szCs w:val="24"/>
          <w:lang w:eastAsia="ru-RU"/>
        </w:rPr>
        <w:t>р</w:t>
      </w:r>
      <w:r w:rsidRPr="00E5084F">
        <w:rPr>
          <w:rFonts w:ascii="Times New Roman" w:eastAsia="Times New Roman" w:hAnsi="Times New Roman"/>
          <w:spacing w:val="-4"/>
          <w:sz w:val="24"/>
          <w:szCs w:val="24"/>
          <w:lang w:val="en-US" w:eastAsia="ru-RU"/>
        </w:rPr>
        <w:t>. (Explorations in Linguistic Typology; Vol. 5).</w:t>
      </w:r>
      <w:proofErr w:type="gramEnd"/>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ind w:firstLine="360"/>
        <w:jc w:val="both"/>
        <w:rPr>
          <w:lang w:val="en-US"/>
        </w:rPr>
      </w:pPr>
      <w:r w:rsidRPr="00E5084F">
        <w:rPr>
          <w:rFonts w:ascii="Times New Roman" w:eastAsia="Times New Roman" w:hAnsi="Times New Roman"/>
          <w:i/>
          <w:color w:val="000000"/>
          <w:sz w:val="24"/>
          <w:szCs w:val="24"/>
          <w:lang w:val="en-US" w:eastAsia="ru-RU"/>
        </w:rPr>
        <w:t>Thompson S. A.</w:t>
      </w:r>
      <w:r w:rsidRPr="00E5084F">
        <w:rPr>
          <w:rFonts w:ascii="Times New Roman" w:eastAsia="Times New Roman" w:hAnsi="Times New Roman"/>
          <w:color w:val="000000"/>
          <w:sz w:val="24"/>
          <w:szCs w:val="24"/>
          <w:lang w:val="en-US" w:eastAsia="ru-RU"/>
        </w:rPr>
        <w:t>,</w:t>
      </w:r>
      <w:r w:rsidRPr="00E5084F">
        <w:rPr>
          <w:rFonts w:ascii="Times New Roman" w:eastAsia="Times New Roman" w:hAnsi="Times New Roman"/>
          <w:i/>
          <w:color w:val="000000"/>
          <w:sz w:val="24"/>
          <w:szCs w:val="24"/>
          <w:lang w:val="en-US" w:eastAsia="ru-RU"/>
        </w:rPr>
        <w:t xml:space="preserve"> Longacre R. E.</w:t>
      </w:r>
      <w:r w:rsidRPr="00E5084F">
        <w:rPr>
          <w:rFonts w:ascii="Times New Roman" w:eastAsia="Times New Roman" w:hAnsi="Times New Roman"/>
          <w:color w:val="000000"/>
          <w:sz w:val="24"/>
          <w:szCs w:val="24"/>
          <w:lang w:val="en-US" w:eastAsia="ru-RU"/>
        </w:rPr>
        <w:t>,</w:t>
      </w:r>
      <w:r w:rsidRPr="00E5084F">
        <w:rPr>
          <w:rFonts w:ascii="Times New Roman" w:eastAsia="Times New Roman" w:hAnsi="Times New Roman"/>
          <w:i/>
          <w:color w:val="000000"/>
          <w:sz w:val="24"/>
          <w:szCs w:val="24"/>
          <w:lang w:val="en-US" w:eastAsia="ru-RU"/>
        </w:rPr>
        <w:t xml:space="preserve"> Hwang S. J. J.</w:t>
      </w:r>
      <w:r w:rsidRPr="00E5084F">
        <w:rPr>
          <w:rFonts w:ascii="Times New Roman" w:eastAsia="Times New Roman" w:hAnsi="Times New Roman"/>
          <w:sz w:val="24"/>
          <w:szCs w:val="24"/>
          <w:lang w:val="en-US" w:eastAsia="ru-RU"/>
        </w:rPr>
        <w:t xml:space="preserve"> Adverbial clauses // Language Typology and Syntactic Description / Ed. by T. </w:t>
      </w:r>
      <w:proofErr w:type="spellStart"/>
      <w:r w:rsidRPr="00E5084F">
        <w:rPr>
          <w:rFonts w:ascii="Times New Roman" w:eastAsia="Times New Roman" w:hAnsi="Times New Roman"/>
          <w:sz w:val="24"/>
          <w:szCs w:val="24"/>
          <w:lang w:val="en-US" w:eastAsia="ru-RU"/>
        </w:rPr>
        <w:t>Shopen</w:t>
      </w:r>
      <w:proofErr w:type="spellEnd"/>
      <w:r w:rsidRPr="00E5084F">
        <w:rPr>
          <w:rFonts w:ascii="Times New Roman" w:eastAsia="Times New Roman" w:hAnsi="Times New Roman"/>
          <w:sz w:val="24"/>
          <w:szCs w:val="24"/>
          <w:lang w:val="en-US" w:eastAsia="ru-RU"/>
        </w:rPr>
        <w:t xml:space="preserve">. </w:t>
      </w:r>
      <w:proofErr w:type="gramStart"/>
      <w:r w:rsidRPr="00E5084F">
        <w:rPr>
          <w:rFonts w:ascii="Times New Roman" w:eastAsia="Times New Roman" w:hAnsi="Times New Roman"/>
          <w:sz w:val="24"/>
          <w:szCs w:val="24"/>
          <w:lang w:val="en-US" w:eastAsia="ru-RU"/>
        </w:rPr>
        <w:t>2nd ed. Cambridge Uni. Press, 2007.</w:t>
      </w:r>
      <w:proofErr w:type="gramEnd"/>
      <w:r w:rsidRPr="00E5084F">
        <w:rPr>
          <w:rFonts w:ascii="Times New Roman" w:eastAsia="Times New Roman" w:hAnsi="Times New Roman"/>
          <w:sz w:val="24"/>
          <w:szCs w:val="24"/>
          <w:lang w:val="en-US" w:eastAsia="ru-RU"/>
        </w:rPr>
        <w:t xml:space="preserve"> Vol. 2: Complex Constructions. </w:t>
      </w:r>
      <w:r w:rsidRPr="00E5084F">
        <w:rPr>
          <w:rFonts w:ascii="Times New Roman" w:eastAsia="Times New Roman" w:hAnsi="Times New Roman"/>
          <w:sz w:val="24"/>
          <w:szCs w:val="24"/>
          <w:lang w:eastAsia="ru-RU"/>
        </w:rPr>
        <w:t>Р</w:t>
      </w:r>
      <w:r w:rsidRPr="00E5084F">
        <w:rPr>
          <w:rFonts w:ascii="Times New Roman" w:eastAsia="Times New Roman" w:hAnsi="Times New Roman"/>
          <w:sz w:val="24"/>
          <w:szCs w:val="24"/>
          <w:lang w:val="en-US" w:eastAsia="ru-RU"/>
        </w:rPr>
        <w:t>. 237–300.</w:t>
      </w:r>
    </w:p>
    <w:p w:rsidR="00BE1FE9" w:rsidRPr="00E5084F" w:rsidRDefault="00BE1FE9">
      <w:pPr>
        <w:widowControl w:val="0"/>
        <w:pBdr>
          <w:top w:val="dotted" w:sz="4" w:space="1" w:color="000000"/>
          <w:left w:val="dotted" w:sz="4" w:space="4" w:color="000000"/>
          <w:bottom w:val="dotted" w:sz="4" w:space="1" w:color="000000"/>
          <w:right w:val="dotted" w:sz="4" w:space="4" w:color="000000"/>
        </w:pBdr>
        <w:shd w:val="clear" w:color="auto" w:fill="FFFFFF"/>
        <w:spacing w:before="280" w:after="0" w:line="240" w:lineRule="auto"/>
        <w:jc w:val="center"/>
        <w:rPr>
          <w:lang w:val="en-US"/>
        </w:rPr>
      </w:pPr>
      <w:r w:rsidRPr="00E5084F">
        <w:rPr>
          <w:rFonts w:ascii="Times New Roman" w:eastAsia="Times New Roman" w:hAnsi="Times New Roman"/>
          <w:b/>
          <w:color w:val="000000"/>
          <w:sz w:val="24"/>
          <w:szCs w:val="24"/>
          <w:lang w:eastAsia="ru-RU"/>
        </w:rPr>
        <w:t>Список</w:t>
      </w:r>
      <w:r w:rsidRPr="00E5084F">
        <w:rPr>
          <w:rFonts w:ascii="Times New Roman" w:eastAsia="Times New Roman" w:hAnsi="Times New Roman"/>
          <w:b/>
          <w:color w:val="000000"/>
          <w:sz w:val="24"/>
          <w:szCs w:val="24"/>
          <w:lang w:val="en-US" w:eastAsia="ru-RU"/>
        </w:rPr>
        <w:t xml:space="preserve"> </w:t>
      </w:r>
      <w:r w:rsidRPr="00E5084F">
        <w:rPr>
          <w:rFonts w:ascii="Times New Roman" w:eastAsia="Times New Roman" w:hAnsi="Times New Roman"/>
          <w:b/>
          <w:color w:val="000000"/>
          <w:sz w:val="24"/>
          <w:szCs w:val="24"/>
          <w:lang w:eastAsia="ru-RU"/>
        </w:rPr>
        <w:t>источников</w:t>
      </w:r>
      <w:r w:rsidRPr="00E5084F">
        <w:rPr>
          <w:rFonts w:ascii="Times New Roman" w:eastAsia="Times New Roman" w:hAnsi="Times New Roman"/>
          <w:color w:val="000000"/>
          <w:sz w:val="24"/>
          <w:szCs w:val="24"/>
          <w:lang w:val="en-US" w:eastAsia="ru-RU"/>
        </w:rPr>
        <w:t xml:space="preserve"> (</w:t>
      </w:r>
      <w:r w:rsidRPr="00E5084F">
        <w:rPr>
          <w:rFonts w:ascii="Times New Roman" w:eastAsia="Times New Roman" w:hAnsi="Times New Roman"/>
          <w:color w:val="000000"/>
          <w:sz w:val="24"/>
          <w:szCs w:val="24"/>
          <w:lang w:eastAsia="ru-RU"/>
        </w:rPr>
        <w:t>если</w:t>
      </w:r>
      <w:r w:rsidRPr="00E5084F">
        <w:rPr>
          <w:rFonts w:ascii="Times New Roman" w:eastAsia="Times New Roman" w:hAnsi="Times New Roman"/>
          <w:color w:val="000000"/>
          <w:sz w:val="24"/>
          <w:szCs w:val="24"/>
          <w:lang w:val="en-US" w:eastAsia="ru-RU"/>
        </w:rPr>
        <w:t xml:space="preserve"> </w:t>
      </w:r>
      <w:r w:rsidRPr="00E5084F">
        <w:rPr>
          <w:rFonts w:ascii="Times New Roman" w:eastAsia="Times New Roman" w:hAnsi="Times New Roman"/>
          <w:color w:val="000000"/>
          <w:sz w:val="24"/>
          <w:szCs w:val="24"/>
          <w:lang w:eastAsia="ru-RU"/>
        </w:rPr>
        <w:t>есть</w:t>
      </w:r>
      <w:r w:rsidRPr="00E5084F">
        <w:rPr>
          <w:rFonts w:ascii="Times New Roman" w:eastAsia="Times New Roman" w:hAnsi="Times New Roman"/>
          <w:color w:val="000000"/>
          <w:sz w:val="24"/>
          <w:szCs w:val="24"/>
          <w:lang w:val="en-US" w:eastAsia="ru-RU"/>
        </w:rPr>
        <w:t>)</w:t>
      </w:r>
    </w:p>
    <w:p w:rsidR="00BE1FE9" w:rsidRPr="00E5084F" w:rsidRDefault="00BE1FE9">
      <w:pPr>
        <w:pBdr>
          <w:top w:val="dotted" w:sz="4" w:space="1" w:color="000000"/>
          <w:left w:val="dotted" w:sz="4" w:space="4" w:color="000000"/>
          <w:bottom w:val="dotted" w:sz="4" w:space="1" w:color="000000"/>
          <w:right w:val="dotted" w:sz="4" w:space="4" w:color="000000"/>
        </w:pBdr>
        <w:spacing w:before="280" w:after="0" w:line="240" w:lineRule="auto"/>
        <w:ind w:firstLine="284"/>
        <w:jc w:val="center"/>
      </w:pPr>
      <w:r w:rsidRPr="00E5084F">
        <w:rPr>
          <w:rFonts w:ascii="Times New Roman" w:eastAsia="Times New Roman" w:hAnsi="Times New Roman"/>
          <w:b/>
          <w:sz w:val="24"/>
          <w:szCs w:val="24"/>
          <w:lang w:val="en-US" w:eastAsia="ru-RU"/>
        </w:rPr>
        <w:t>References</w:t>
      </w:r>
    </w:p>
    <w:p w:rsidR="00BE1FE9" w:rsidRPr="00E5084F" w:rsidRDefault="00BE1FE9">
      <w:pPr>
        <w:pBdr>
          <w:top w:val="dotted" w:sz="4" w:space="1" w:color="000000"/>
          <w:left w:val="dotted" w:sz="4" w:space="4" w:color="000000"/>
          <w:bottom w:val="dotted" w:sz="4" w:space="1" w:color="000000"/>
          <w:right w:val="dotted" w:sz="4" w:space="4" w:color="000000"/>
        </w:pBdr>
        <w:spacing w:before="280" w:after="0" w:line="240" w:lineRule="auto"/>
        <w:ind w:firstLine="284"/>
        <w:jc w:val="center"/>
        <w:rPr>
          <w:rFonts w:ascii="Times New Roman" w:eastAsia="Times New Roman" w:hAnsi="Times New Roman"/>
          <w:b/>
          <w:sz w:val="24"/>
          <w:szCs w:val="24"/>
          <w:lang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pPr>
      <w:r w:rsidRPr="00E5084F">
        <w:rPr>
          <w:rFonts w:ascii="Times New Roman" w:eastAsia="Times New Roman" w:hAnsi="Times New Roman"/>
          <w:b/>
          <w:sz w:val="24"/>
          <w:szCs w:val="24"/>
          <w:lang w:eastAsia="ru-RU"/>
        </w:rPr>
        <w:t>Сведения об авторах</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b/>
          <w:sz w:val="24"/>
          <w:szCs w:val="24"/>
          <w:lang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sz w:val="24"/>
          <w:szCs w:val="24"/>
          <w:lang w:eastAsia="ru-RU"/>
        </w:rPr>
        <w:t>Иванов Иван Иванович</w:t>
      </w:r>
      <w:r w:rsidRPr="00E5084F">
        <w:rPr>
          <w:rFonts w:ascii="Times New Roman" w:eastAsia="Times New Roman" w:hAnsi="Times New Roman"/>
          <w:sz w:val="24"/>
          <w:szCs w:val="24"/>
          <w:lang w:eastAsia="ru-RU"/>
        </w:rPr>
        <w:t>, доктор филологических наук</w:t>
      </w:r>
      <w:r w:rsidR="008B4D16" w:rsidRPr="00E5084F">
        <w:rPr>
          <w:rFonts w:ascii="Times New Roman" w:eastAsia="Times New Roman" w:hAnsi="Times New Roman"/>
          <w:sz w:val="24"/>
          <w:szCs w:val="24"/>
          <w:lang w:eastAsia="ru-RU"/>
        </w:rPr>
        <w:t xml:space="preserve">, доцент кафедры общего и русского языкознания </w:t>
      </w:r>
      <w:r w:rsidR="009D05D0" w:rsidRPr="00E5084F">
        <w:rPr>
          <w:rFonts w:ascii="Times New Roman" w:hAnsi="Times New Roman"/>
          <w:sz w:val="24"/>
          <w:szCs w:val="24"/>
        </w:rPr>
        <w:t>Гуманитарного института Новосибирского государственного университета (Новосибирск, Россия)</w:t>
      </w:r>
      <w:r w:rsidR="00E5084F" w:rsidRPr="00E5084F">
        <w:rPr>
          <w:rFonts w:ascii="Times New Roman" w:eastAsia="Times New Roman" w:hAnsi="Times New Roman"/>
          <w:sz w:val="24"/>
          <w:szCs w:val="24"/>
          <w:lang w:eastAsia="ru-RU"/>
        </w:rPr>
        <w:t>.</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r w:rsidRPr="00E5084F">
        <w:rPr>
          <w:rFonts w:ascii="Times New Roman" w:eastAsia="Times New Roman" w:hAnsi="Times New Roman"/>
          <w:sz w:val="24"/>
          <w:szCs w:val="24"/>
          <w:lang w:val="en-US" w:eastAsia="ru-RU"/>
        </w:rPr>
        <w:t>Scopus Author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proofErr w:type="spellStart"/>
      <w:r w:rsidRPr="00E5084F">
        <w:rPr>
          <w:rFonts w:ascii="Times New Roman" w:eastAsia="Times New Roman" w:hAnsi="Times New Roman"/>
          <w:sz w:val="24"/>
          <w:szCs w:val="24"/>
          <w:lang w:val="en-US" w:eastAsia="ru-RU"/>
        </w:rPr>
        <w:t>WoS</w:t>
      </w:r>
      <w:proofErr w:type="spellEnd"/>
      <w:r w:rsidRPr="00E5084F">
        <w:rPr>
          <w:rFonts w:ascii="Times New Roman" w:eastAsia="Times New Roman" w:hAnsi="Times New Roman"/>
          <w:sz w:val="24"/>
          <w:szCs w:val="24"/>
          <w:lang w:val="en-US" w:eastAsia="ru-RU"/>
        </w:rPr>
        <w:t xml:space="preserve"> </w:t>
      </w:r>
      <w:proofErr w:type="spellStart"/>
      <w:r w:rsidRPr="00E5084F">
        <w:rPr>
          <w:rFonts w:ascii="Times New Roman" w:eastAsia="Times New Roman" w:hAnsi="Times New Roman"/>
          <w:sz w:val="24"/>
          <w:szCs w:val="24"/>
          <w:lang w:val="en-US" w:eastAsia="ru-RU"/>
        </w:rPr>
        <w:t>Reseacrh</w:t>
      </w:r>
      <w:proofErr w:type="spellEnd"/>
      <w:r w:rsidRPr="00E5084F">
        <w:rPr>
          <w:rFonts w:ascii="Times New Roman" w:eastAsia="Times New Roman" w:hAnsi="Times New Roman"/>
          <w:sz w:val="24"/>
          <w:szCs w:val="24"/>
          <w:lang w:val="en-US" w:eastAsia="ru-RU"/>
        </w:rPr>
        <w:t xml:space="preserve">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pPr>
      <w:r w:rsidRPr="00E5084F">
        <w:rPr>
          <w:rFonts w:ascii="Times New Roman" w:eastAsia="Times New Roman" w:hAnsi="Times New Roman"/>
          <w:i/>
          <w:sz w:val="24"/>
          <w:szCs w:val="24"/>
          <w:lang w:eastAsia="ru-RU"/>
        </w:rPr>
        <w:t>Петров Петр Петрович</w:t>
      </w:r>
      <w:r w:rsidRPr="00E5084F">
        <w:rPr>
          <w:rFonts w:ascii="Times New Roman" w:eastAsia="Times New Roman" w:hAnsi="Times New Roman"/>
          <w:sz w:val="24"/>
          <w:szCs w:val="24"/>
          <w:lang w:eastAsia="ru-RU"/>
        </w:rPr>
        <w:t>, кандидат филологических наук</w:t>
      </w:r>
      <w:r w:rsidR="008B4D16" w:rsidRPr="00E5084F">
        <w:rPr>
          <w:rFonts w:ascii="Times New Roman" w:eastAsia="Times New Roman" w:hAnsi="Times New Roman"/>
          <w:sz w:val="24"/>
          <w:szCs w:val="24"/>
          <w:lang w:eastAsia="ru-RU"/>
        </w:rPr>
        <w:t>,</w:t>
      </w:r>
      <w:r w:rsidR="009D05D0" w:rsidRPr="00E5084F">
        <w:rPr>
          <w:rFonts w:ascii="Times New Roman" w:eastAsia="Times New Roman" w:hAnsi="Times New Roman"/>
          <w:sz w:val="24"/>
          <w:szCs w:val="24"/>
          <w:lang w:eastAsia="ru-RU"/>
        </w:rPr>
        <w:t xml:space="preserve"> </w:t>
      </w:r>
      <w:r w:rsidR="008B4D16" w:rsidRPr="00E5084F">
        <w:rPr>
          <w:rFonts w:ascii="Times New Roman" w:eastAsia="Times New Roman" w:hAnsi="Times New Roman"/>
          <w:sz w:val="24"/>
          <w:szCs w:val="24"/>
          <w:lang w:eastAsia="ru-RU"/>
        </w:rPr>
        <w:t>научный сотрудник сектора ру</w:t>
      </w:r>
      <w:r w:rsidR="008B4D16" w:rsidRPr="00E5084F">
        <w:rPr>
          <w:rFonts w:ascii="Times New Roman" w:eastAsia="Times New Roman" w:hAnsi="Times New Roman"/>
          <w:sz w:val="24"/>
          <w:szCs w:val="24"/>
          <w:lang w:eastAsia="ru-RU"/>
        </w:rPr>
        <w:t>с</w:t>
      </w:r>
      <w:r w:rsidR="008B4D16" w:rsidRPr="00E5084F">
        <w:rPr>
          <w:rFonts w:ascii="Times New Roman" w:eastAsia="Times New Roman" w:hAnsi="Times New Roman"/>
          <w:sz w:val="24"/>
          <w:szCs w:val="24"/>
          <w:lang w:eastAsia="ru-RU"/>
        </w:rPr>
        <w:t xml:space="preserve">ского языка </w:t>
      </w:r>
      <w:r w:rsidR="009D05D0" w:rsidRPr="00E5084F">
        <w:rPr>
          <w:rFonts w:ascii="Times New Roman" w:hAnsi="Times New Roman"/>
          <w:sz w:val="24"/>
          <w:szCs w:val="24"/>
        </w:rPr>
        <w:t xml:space="preserve">Сибирского отделения Российской академии наук </w:t>
      </w:r>
      <w:r w:rsidR="009D05D0" w:rsidRPr="00E5084F">
        <w:rPr>
          <w:rFonts w:ascii="Times New Roman" w:eastAsia="Times New Roman" w:hAnsi="Times New Roman"/>
          <w:sz w:val="24"/>
          <w:szCs w:val="24"/>
          <w:lang w:eastAsia="ru-RU"/>
        </w:rPr>
        <w:t>(Новосибирск, Россия)</w:t>
      </w:r>
      <w:r w:rsidR="00E5084F" w:rsidRPr="00E5084F">
        <w:rPr>
          <w:rFonts w:ascii="Times New Roman" w:eastAsia="Times New Roman" w:hAnsi="Times New Roman"/>
          <w:sz w:val="24"/>
          <w:szCs w:val="24"/>
          <w:lang w:eastAsia="ru-RU"/>
        </w:rPr>
        <w:t>.</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r w:rsidRPr="00E5084F">
        <w:rPr>
          <w:rFonts w:ascii="Times New Roman" w:eastAsia="Times New Roman" w:hAnsi="Times New Roman"/>
          <w:sz w:val="24"/>
          <w:szCs w:val="24"/>
          <w:lang w:val="en-US" w:eastAsia="ru-RU"/>
        </w:rPr>
        <w:t>Scopus Author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proofErr w:type="spellStart"/>
      <w:r w:rsidRPr="00E5084F">
        <w:rPr>
          <w:rFonts w:ascii="Times New Roman" w:eastAsia="Times New Roman" w:hAnsi="Times New Roman"/>
          <w:sz w:val="24"/>
          <w:szCs w:val="24"/>
          <w:lang w:val="en-US" w:eastAsia="ru-RU"/>
        </w:rPr>
        <w:t>WoS</w:t>
      </w:r>
      <w:proofErr w:type="spellEnd"/>
      <w:r w:rsidRPr="00E5084F">
        <w:rPr>
          <w:rFonts w:ascii="Times New Roman" w:eastAsia="Times New Roman" w:hAnsi="Times New Roman"/>
          <w:sz w:val="24"/>
          <w:szCs w:val="24"/>
          <w:lang w:val="en-US" w:eastAsia="ru-RU"/>
        </w:rPr>
        <w:t xml:space="preserve"> </w:t>
      </w:r>
      <w:proofErr w:type="spellStart"/>
      <w:r w:rsidRPr="00E5084F">
        <w:rPr>
          <w:rFonts w:ascii="Times New Roman" w:eastAsia="Times New Roman" w:hAnsi="Times New Roman"/>
          <w:sz w:val="24"/>
          <w:szCs w:val="24"/>
          <w:lang w:val="en-US" w:eastAsia="ru-RU"/>
        </w:rPr>
        <w:t>Reseacrher</w:t>
      </w:r>
      <w:proofErr w:type="spellEnd"/>
      <w:r w:rsidRPr="00E5084F">
        <w:rPr>
          <w:rFonts w:ascii="Times New Roman" w:eastAsia="Times New Roman" w:hAnsi="Times New Roman"/>
          <w:sz w:val="24"/>
          <w:szCs w:val="24"/>
          <w:lang w:val="en-US" w:eastAsia="ru-RU"/>
        </w:rPr>
        <w:t xml:space="preserve">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lang w:val="en-US"/>
        </w:rPr>
      </w:pPr>
      <w:r w:rsidRPr="00E5084F">
        <w:rPr>
          <w:rFonts w:ascii="Times New Roman" w:eastAsia="Times New Roman" w:hAnsi="Times New Roman"/>
          <w:b/>
          <w:sz w:val="24"/>
          <w:szCs w:val="24"/>
          <w:lang w:val="en-US" w:eastAsia="ru-RU"/>
        </w:rPr>
        <w:t>Information about the authors</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center"/>
        <w:rPr>
          <w:rFonts w:ascii="Times New Roman" w:eastAsia="Times New Roman" w:hAnsi="Times New Roman"/>
          <w:b/>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b/>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hAnsi="Times New Roman"/>
          <w:sz w:val="24"/>
          <w:szCs w:val="24"/>
          <w:lang w:val="en-US"/>
        </w:rPr>
      </w:pPr>
      <w:r w:rsidRPr="00E5084F">
        <w:rPr>
          <w:rFonts w:ascii="Times New Roman" w:eastAsia="Times New Roman" w:hAnsi="Times New Roman"/>
          <w:i/>
          <w:sz w:val="24"/>
          <w:szCs w:val="24"/>
          <w:lang w:val="en-US" w:eastAsia="ru-RU"/>
        </w:rPr>
        <w:t>Ivan I. Ivanov</w:t>
      </w:r>
      <w:r w:rsidRPr="00E5084F">
        <w:rPr>
          <w:rFonts w:ascii="Times New Roman" w:eastAsia="Times New Roman" w:hAnsi="Times New Roman"/>
          <w:sz w:val="24"/>
          <w:szCs w:val="24"/>
          <w:lang w:val="en-US" w:eastAsia="ru-RU"/>
        </w:rPr>
        <w:t>, Doctor of Philology</w:t>
      </w:r>
      <w:r w:rsidR="009D05D0" w:rsidRPr="00E5084F">
        <w:rPr>
          <w:rFonts w:ascii="Times New Roman" w:eastAsia="Times New Roman" w:hAnsi="Times New Roman"/>
          <w:sz w:val="24"/>
          <w:szCs w:val="24"/>
          <w:lang w:val="en-US" w:eastAsia="ru-RU"/>
        </w:rPr>
        <w:t xml:space="preserve">, </w:t>
      </w:r>
      <w:r w:rsidR="00176D40" w:rsidRPr="00E5084F">
        <w:rPr>
          <w:rFonts w:ascii="Times New Roman" w:hAnsi="Times New Roman"/>
          <w:sz w:val="24"/>
          <w:szCs w:val="24"/>
          <w:lang w:val="en-US"/>
        </w:rPr>
        <w:t xml:space="preserve">Associate Professor, </w:t>
      </w:r>
      <w:r w:rsidR="009D05D0" w:rsidRPr="00E5084F">
        <w:rPr>
          <w:rFonts w:ascii="Times New Roman" w:hAnsi="Times New Roman"/>
          <w:sz w:val="24"/>
          <w:szCs w:val="24"/>
          <w:lang w:val="en-US"/>
        </w:rPr>
        <w:t>Department of</w:t>
      </w:r>
      <w:r w:rsidR="00187877" w:rsidRPr="00E5084F">
        <w:rPr>
          <w:rFonts w:ascii="Times New Roman" w:hAnsi="Times New Roman"/>
          <w:sz w:val="24"/>
          <w:szCs w:val="24"/>
          <w:lang w:val="en-US"/>
        </w:rPr>
        <w:t xml:space="preserve"> </w:t>
      </w:r>
      <w:r w:rsidR="009D05D0" w:rsidRPr="00E5084F">
        <w:rPr>
          <w:rFonts w:ascii="Times New Roman" w:hAnsi="Times New Roman"/>
          <w:sz w:val="24"/>
          <w:szCs w:val="24"/>
          <w:lang w:val="en-US"/>
        </w:rPr>
        <w:t>General and Russian Linguistics</w:t>
      </w:r>
      <w:r w:rsidR="004E4948" w:rsidRPr="00E5084F">
        <w:rPr>
          <w:rFonts w:ascii="Times New Roman" w:hAnsi="Times New Roman"/>
          <w:sz w:val="24"/>
          <w:szCs w:val="24"/>
          <w:lang w:val="en-US"/>
        </w:rPr>
        <w:t>,</w:t>
      </w:r>
      <w:r w:rsidR="009D05D0" w:rsidRPr="00E5084F">
        <w:rPr>
          <w:rFonts w:ascii="Times New Roman" w:hAnsi="Times New Roman"/>
          <w:sz w:val="24"/>
          <w:szCs w:val="24"/>
          <w:lang w:val="en-US"/>
        </w:rPr>
        <w:t xml:space="preserve"> Institute of Humanities</w:t>
      </w:r>
      <w:r w:rsidR="00142719" w:rsidRPr="00E5084F">
        <w:rPr>
          <w:rFonts w:ascii="Times New Roman" w:hAnsi="Times New Roman"/>
          <w:sz w:val="24"/>
          <w:szCs w:val="24"/>
          <w:lang w:val="en-US"/>
        </w:rPr>
        <w:t>,</w:t>
      </w:r>
      <w:r w:rsidR="009D05D0" w:rsidRPr="00E5084F">
        <w:rPr>
          <w:rFonts w:ascii="Times New Roman" w:hAnsi="Times New Roman"/>
          <w:sz w:val="24"/>
          <w:szCs w:val="24"/>
          <w:lang w:val="en-US"/>
        </w:rPr>
        <w:t xml:space="preserve"> Novosibirsk State University (Novosibirsk, Russian Feder</w:t>
      </w:r>
      <w:r w:rsidR="009D05D0" w:rsidRPr="00E5084F">
        <w:rPr>
          <w:rFonts w:ascii="Times New Roman" w:hAnsi="Times New Roman"/>
          <w:sz w:val="24"/>
          <w:szCs w:val="24"/>
          <w:lang w:val="en-US"/>
        </w:rPr>
        <w:t>a</w:t>
      </w:r>
      <w:r w:rsidR="009D05D0" w:rsidRPr="00E5084F">
        <w:rPr>
          <w:rFonts w:ascii="Times New Roman" w:hAnsi="Times New Roman"/>
          <w:sz w:val="24"/>
          <w:szCs w:val="24"/>
          <w:lang w:val="en-US"/>
        </w:rPr>
        <w:t>tion)</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r w:rsidRPr="00E5084F">
        <w:rPr>
          <w:rFonts w:ascii="Times New Roman" w:eastAsia="Times New Roman" w:hAnsi="Times New Roman"/>
          <w:sz w:val="24"/>
          <w:szCs w:val="24"/>
          <w:lang w:val="en-US" w:eastAsia="ru-RU"/>
        </w:rPr>
        <w:t>Scopus Author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proofErr w:type="spellStart"/>
      <w:r w:rsidRPr="00E5084F">
        <w:rPr>
          <w:rFonts w:ascii="Times New Roman" w:eastAsia="Times New Roman" w:hAnsi="Times New Roman"/>
          <w:sz w:val="24"/>
          <w:szCs w:val="24"/>
          <w:lang w:val="en-US" w:eastAsia="ru-RU"/>
        </w:rPr>
        <w:t>WoS</w:t>
      </w:r>
      <w:proofErr w:type="spellEnd"/>
      <w:r w:rsidRPr="00E5084F">
        <w:rPr>
          <w:rFonts w:ascii="Times New Roman" w:eastAsia="Times New Roman" w:hAnsi="Times New Roman"/>
          <w:sz w:val="24"/>
          <w:szCs w:val="24"/>
          <w:lang w:val="en-US" w:eastAsia="ru-RU"/>
        </w:rPr>
        <w:t xml:space="preserve"> </w:t>
      </w:r>
      <w:proofErr w:type="spellStart"/>
      <w:r w:rsidRPr="00E5084F">
        <w:rPr>
          <w:rFonts w:ascii="Times New Roman" w:eastAsia="Times New Roman" w:hAnsi="Times New Roman"/>
          <w:sz w:val="24"/>
          <w:szCs w:val="24"/>
          <w:lang w:val="en-US" w:eastAsia="ru-RU"/>
        </w:rPr>
        <w:t>Reseacrher</w:t>
      </w:r>
      <w:proofErr w:type="spellEnd"/>
      <w:r w:rsidRPr="00E5084F">
        <w:rPr>
          <w:rFonts w:ascii="Times New Roman" w:eastAsia="Times New Roman" w:hAnsi="Times New Roman"/>
          <w:sz w:val="24"/>
          <w:szCs w:val="24"/>
          <w:lang w:val="en-US" w:eastAsia="ru-RU"/>
        </w:rPr>
        <w:t xml:space="preserve"> ID</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sz w:val="24"/>
          <w:szCs w:val="24"/>
          <w:lang w:val="en-US" w:eastAsia="ru-RU"/>
        </w:rPr>
      </w:pP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hAnsi="Times New Roman"/>
          <w:sz w:val="24"/>
          <w:szCs w:val="24"/>
          <w:lang w:val="en-US"/>
        </w:rPr>
      </w:pPr>
      <w:r w:rsidRPr="00E5084F">
        <w:rPr>
          <w:rFonts w:ascii="Times New Roman" w:eastAsia="Times New Roman" w:hAnsi="Times New Roman"/>
          <w:i/>
          <w:sz w:val="24"/>
          <w:szCs w:val="24"/>
          <w:lang w:val="en-US" w:eastAsia="ru-RU"/>
        </w:rPr>
        <w:t xml:space="preserve">Petr P. </w:t>
      </w:r>
      <w:proofErr w:type="spellStart"/>
      <w:r w:rsidRPr="00E5084F">
        <w:rPr>
          <w:rFonts w:ascii="Times New Roman" w:eastAsia="Times New Roman" w:hAnsi="Times New Roman"/>
          <w:i/>
          <w:sz w:val="24"/>
          <w:szCs w:val="24"/>
          <w:lang w:val="en-US" w:eastAsia="ru-RU"/>
        </w:rPr>
        <w:t>Petrov</w:t>
      </w:r>
      <w:proofErr w:type="spellEnd"/>
      <w:r w:rsidRPr="00E5084F">
        <w:rPr>
          <w:rFonts w:ascii="Times New Roman" w:eastAsia="Times New Roman" w:hAnsi="Times New Roman"/>
          <w:sz w:val="24"/>
          <w:szCs w:val="24"/>
          <w:lang w:val="en-US" w:eastAsia="ru-RU"/>
        </w:rPr>
        <w:t>, Candidate of Philology</w:t>
      </w:r>
      <w:r w:rsidR="009D05D0" w:rsidRPr="00E5084F">
        <w:rPr>
          <w:rFonts w:ascii="Times New Roman" w:eastAsia="Times New Roman" w:hAnsi="Times New Roman"/>
          <w:sz w:val="24"/>
          <w:szCs w:val="24"/>
          <w:lang w:val="en-US" w:eastAsia="ru-RU"/>
        </w:rPr>
        <w:t xml:space="preserve">, </w:t>
      </w:r>
      <w:r w:rsidR="009D05D0" w:rsidRPr="00E5084F">
        <w:rPr>
          <w:rFonts w:ascii="Times New Roman" w:hAnsi="Times New Roman"/>
          <w:sz w:val="24"/>
          <w:szCs w:val="24"/>
          <w:lang w:val="en-US"/>
        </w:rPr>
        <w:t>Researcher</w:t>
      </w:r>
      <w:r w:rsidR="00142719" w:rsidRPr="00E5084F">
        <w:rPr>
          <w:rFonts w:ascii="Times New Roman" w:hAnsi="Times New Roman"/>
          <w:sz w:val="24"/>
          <w:szCs w:val="24"/>
          <w:lang w:val="en-US"/>
        </w:rPr>
        <w:t>,</w:t>
      </w:r>
      <w:r w:rsidR="009D05D0" w:rsidRPr="00E5084F">
        <w:rPr>
          <w:rFonts w:ascii="Times New Roman" w:hAnsi="Times New Roman"/>
          <w:sz w:val="24"/>
          <w:szCs w:val="24"/>
          <w:lang w:val="en-US"/>
        </w:rPr>
        <w:t xml:space="preserve"> Department of Russian language in Siberia</w:t>
      </w:r>
      <w:r w:rsidR="00142719" w:rsidRPr="00E5084F">
        <w:rPr>
          <w:rFonts w:ascii="Times New Roman" w:hAnsi="Times New Roman"/>
          <w:sz w:val="24"/>
          <w:szCs w:val="24"/>
          <w:lang w:val="en-US"/>
        </w:rPr>
        <w:t xml:space="preserve">, </w:t>
      </w:r>
      <w:r w:rsidR="00187877" w:rsidRPr="00E5084F">
        <w:rPr>
          <w:rFonts w:ascii="Times New Roman" w:hAnsi="Times New Roman"/>
          <w:sz w:val="24"/>
          <w:szCs w:val="24"/>
          <w:lang w:val="en-US"/>
        </w:rPr>
        <w:t>Institute of Philology</w:t>
      </w:r>
      <w:r w:rsidR="00142719" w:rsidRPr="00E5084F">
        <w:rPr>
          <w:rFonts w:ascii="Times New Roman" w:hAnsi="Times New Roman"/>
          <w:sz w:val="24"/>
          <w:szCs w:val="24"/>
          <w:lang w:val="en-US"/>
        </w:rPr>
        <w:t>,</w:t>
      </w:r>
      <w:r w:rsidR="00187877" w:rsidRPr="00E5084F">
        <w:rPr>
          <w:rFonts w:ascii="Times New Roman" w:hAnsi="Times New Roman"/>
          <w:sz w:val="24"/>
          <w:szCs w:val="24"/>
          <w:lang w:val="en-US"/>
        </w:rPr>
        <w:t xml:space="preserve"> SB RAS </w:t>
      </w:r>
      <w:r w:rsidR="009D05D0" w:rsidRPr="00E5084F">
        <w:rPr>
          <w:rFonts w:ascii="Times New Roman" w:hAnsi="Times New Roman"/>
          <w:sz w:val="24"/>
          <w:szCs w:val="24"/>
          <w:lang w:val="en-US"/>
        </w:rPr>
        <w:t>(Novosibirsk, Russian Federation)</w:t>
      </w:r>
    </w:p>
    <w:p w:rsidR="00BE1FE9" w:rsidRPr="00E5084F" w:rsidRDefault="00BE1FE9">
      <w:pPr>
        <w:pBdr>
          <w:top w:val="dotted" w:sz="4" w:space="1" w:color="000000"/>
          <w:left w:val="dotted" w:sz="4" w:space="4" w:color="000000"/>
          <w:bottom w:val="dotted" w:sz="4" w:space="1" w:color="000000"/>
          <w:right w:val="dotted" w:sz="4" w:space="4" w:color="000000"/>
        </w:pBdr>
        <w:spacing w:after="0" w:line="240" w:lineRule="auto"/>
        <w:jc w:val="both"/>
        <w:rPr>
          <w:sz w:val="24"/>
          <w:szCs w:val="24"/>
          <w:lang w:val="en-US"/>
        </w:rPr>
      </w:pPr>
      <w:r w:rsidRPr="00E5084F">
        <w:rPr>
          <w:rFonts w:ascii="Times New Roman" w:eastAsia="Times New Roman" w:hAnsi="Times New Roman"/>
          <w:sz w:val="24"/>
          <w:szCs w:val="24"/>
          <w:lang w:val="en-US" w:eastAsia="ru-RU"/>
        </w:rPr>
        <w:t>Scopus Author ID</w:t>
      </w:r>
    </w:p>
    <w:p w:rsidR="00BE1FE9" w:rsidRPr="008B4D16" w:rsidRDefault="00BE1FE9">
      <w:pPr>
        <w:pBdr>
          <w:top w:val="dotted" w:sz="4" w:space="1" w:color="000000"/>
          <w:left w:val="dotted" w:sz="4" w:space="4" w:color="000000"/>
          <w:bottom w:val="dotted" w:sz="4" w:space="1" w:color="000000"/>
          <w:right w:val="dotted" w:sz="4" w:space="4" w:color="000000"/>
        </w:pBdr>
        <w:spacing w:after="0" w:line="240" w:lineRule="auto"/>
        <w:jc w:val="both"/>
        <w:rPr>
          <w:lang w:val="en-US"/>
        </w:rPr>
      </w:pPr>
      <w:proofErr w:type="spellStart"/>
      <w:r w:rsidRPr="00E5084F">
        <w:rPr>
          <w:rFonts w:ascii="Times New Roman" w:eastAsia="Times New Roman" w:hAnsi="Times New Roman"/>
          <w:sz w:val="24"/>
          <w:szCs w:val="24"/>
          <w:lang w:val="en-US" w:eastAsia="ru-RU"/>
        </w:rPr>
        <w:t>WoS</w:t>
      </w:r>
      <w:proofErr w:type="spellEnd"/>
      <w:r w:rsidRPr="00E5084F">
        <w:rPr>
          <w:rFonts w:ascii="Times New Roman" w:eastAsia="Times New Roman" w:hAnsi="Times New Roman"/>
          <w:sz w:val="24"/>
          <w:szCs w:val="24"/>
          <w:lang w:val="en-US" w:eastAsia="ru-RU"/>
        </w:rPr>
        <w:t xml:space="preserve"> </w:t>
      </w:r>
      <w:proofErr w:type="spellStart"/>
      <w:r w:rsidRPr="00E5084F">
        <w:rPr>
          <w:rFonts w:ascii="Times New Roman" w:eastAsia="Times New Roman" w:hAnsi="Times New Roman"/>
          <w:sz w:val="24"/>
          <w:szCs w:val="24"/>
          <w:lang w:val="en-US" w:eastAsia="ru-RU"/>
        </w:rPr>
        <w:t>Reseacrh</w:t>
      </w:r>
      <w:proofErr w:type="spellEnd"/>
      <w:r w:rsidRPr="00E5084F">
        <w:rPr>
          <w:rFonts w:ascii="Times New Roman" w:eastAsia="Times New Roman" w:hAnsi="Times New Roman"/>
          <w:sz w:val="24"/>
          <w:szCs w:val="24"/>
          <w:lang w:val="en-US" w:eastAsia="ru-RU"/>
        </w:rPr>
        <w:t xml:space="preserve"> ID</w:t>
      </w:r>
      <w:bookmarkStart w:id="0" w:name="_GoBack"/>
      <w:bookmarkEnd w:id="0"/>
    </w:p>
    <w:p w:rsidR="00BE1FE9" w:rsidRDefault="00BE1FE9">
      <w:pPr>
        <w:pBdr>
          <w:top w:val="dotted" w:sz="4" w:space="1" w:color="000000"/>
          <w:left w:val="dotted" w:sz="4" w:space="4" w:color="000000"/>
          <w:bottom w:val="dotted" w:sz="4" w:space="1" w:color="000000"/>
          <w:right w:val="dotted" w:sz="4" w:space="4" w:color="000000"/>
        </w:pBdr>
        <w:spacing w:after="0" w:line="240" w:lineRule="auto"/>
        <w:jc w:val="both"/>
        <w:rPr>
          <w:rFonts w:ascii="Times New Roman" w:eastAsia="Times New Roman" w:hAnsi="Times New Roman"/>
          <w:sz w:val="24"/>
          <w:szCs w:val="24"/>
          <w:lang w:val="en-US" w:eastAsia="ru-RU"/>
        </w:rPr>
      </w:pPr>
    </w:p>
    <w:p w:rsidR="00BE1FE9" w:rsidRDefault="00BE1FE9">
      <w:pPr>
        <w:rPr>
          <w:rFonts w:ascii="Times New Roman" w:eastAsia="Times New Roman" w:hAnsi="Times New Roman"/>
          <w:sz w:val="24"/>
          <w:szCs w:val="24"/>
          <w:lang w:val="en-US" w:eastAsia="ru-RU"/>
        </w:rPr>
      </w:pPr>
    </w:p>
    <w:sectPr w:rsidR="00BE1FE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A8"/>
    <w:rsid w:val="00142719"/>
    <w:rsid w:val="00176D40"/>
    <w:rsid w:val="00187877"/>
    <w:rsid w:val="00360440"/>
    <w:rsid w:val="00451BA8"/>
    <w:rsid w:val="004E4948"/>
    <w:rsid w:val="006B78BE"/>
    <w:rsid w:val="007C0CE2"/>
    <w:rsid w:val="008B4D16"/>
    <w:rsid w:val="009D05D0"/>
    <w:rsid w:val="00BE1FE9"/>
    <w:rsid w:val="00E5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Strong"/>
    <w:qFormat/>
    <w:rPr>
      <w:b/>
      <w:bCs/>
    </w:rPr>
  </w:style>
  <w:style w:type="character" w:styleId="a4">
    <w:name w:val="Emphasis"/>
    <w:qFormat/>
    <w:rPr>
      <w:i/>
      <w:iCs/>
    </w:rPr>
  </w:style>
  <w:style w:type="character" w:styleId="a5">
    <w:name w:val="Hyperlink"/>
    <w:rPr>
      <w:color w:val="0000FF"/>
      <w:u w:val="single"/>
    </w:rPr>
  </w:style>
  <w:style w:type="character" w:customStyle="1" w:styleId="a6">
    <w:name w:val="Текст концевой сноски Знак"/>
  </w:style>
  <w:style w:type="character" w:customStyle="1" w:styleId="a7">
    <w:name w:val="Символ концевой сноски"/>
    <w:rPr>
      <w:vertAlign w:val="superscript"/>
    </w:rPr>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10">
    <w:name w:val="Указатель1"/>
    <w:basedOn w:val="a"/>
    <w:pPr>
      <w:suppressLineNumbers/>
    </w:pPr>
    <w:rPr>
      <w:rFonts w:cs="Lucida Sans"/>
    </w:rPr>
  </w:style>
  <w:style w:type="paragraph" w:styleId="ac">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Strong"/>
    <w:qFormat/>
    <w:rPr>
      <w:b/>
      <w:bCs/>
    </w:rPr>
  </w:style>
  <w:style w:type="character" w:styleId="a4">
    <w:name w:val="Emphasis"/>
    <w:qFormat/>
    <w:rPr>
      <w:i/>
      <w:iCs/>
    </w:rPr>
  </w:style>
  <w:style w:type="character" w:styleId="a5">
    <w:name w:val="Hyperlink"/>
    <w:rPr>
      <w:color w:val="0000FF"/>
      <w:u w:val="single"/>
    </w:rPr>
  </w:style>
  <w:style w:type="character" w:customStyle="1" w:styleId="a6">
    <w:name w:val="Текст концевой сноски Знак"/>
  </w:style>
  <w:style w:type="character" w:customStyle="1" w:styleId="a7">
    <w:name w:val="Символ концевой сноски"/>
    <w:rPr>
      <w:vertAlign w:val="superscript"/>
    </w:rPr>
  </w:style>
  <w:style w:type="paragraph" w:customStyle="1" w:styleId="a8">
    <w:name w:val="Заголовок"/>
    <w:basedOn w:val="a"/>
    <w:next w:val="a9"/>
    <w:pPr>
      <w:keepNext/>
      <w:spacing w:before="240" w:after="120"/>
    </w:pPr>
    <w:rPr>
      <w:rFonts w:ascii="Liberation Sans" w:eastAsia="Microsoft YaHei" w:hAnsi="Liberation Sans" w:cs="Lucida Sans"/>
      <w:sz w:val="28"/>
      <w:szCs w:val="28"/>
    </w:rPr>
  </w:style>
  <w:style w:type="paragraph" w:styleId="a9">
    <w:name w:val="Body Text"/>
    <w:basedOn w:val="a"/>
    <w:pPr>
      <w:spacing w:after="140"/>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10">
    <w:name w:val="Указатель1"/>
    <w:basedOn w:val="a"/>
    <w:pPr>
      <w:suppressLineNumbers/>
    </w:pPr>
    <w:rPr>
      <w:rFonts w:cs="Lucida Sans"/>
    </w:rPr>
  </w:style>
  <w:style w:type="paragraph" w:styleId="ac">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trov@philology.nsc.ru" TargetMode="External"/><Relationship Id="rId12" Type="http://schemas.openxmlformats.org/officeDocument/2006/relationships/hyperlink" Target="https://orcid.org/0000-0000-0000-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rcid.org/0000-0000-0000-0000" TargetMode="External"/><Relationship Id="rId11" Type="http://schemas.openxmlformats.org/officeDocument/2006/relationships/hyperlink" Target="mailto:petrov@philology.nsc.ru" TargetMode="External"/><Relationship Id="rId5" Type="http://schemas.openxmlformats.org/officeDocument/2006/relationships/hyperlink" Target="mailto:ivanov@mail.ru" TargetMode="External"/><Relationship Id="rId10" Type="http://schemas.openxmlformats.org/officeDocument/2006/relationships/hyperlink" Target="https://orcid.org/0000-0000-0000-0000" TargetMode="External"/><Relationship Id="rId4" Type="http://schemas.openxmlformats.org/officeDocument/2006/relationships/webSettings" Target="webSettings.xml"/><Relationship Id="rId9" Type="http://schemas.openxmlformats.org/officeDocument/2006/relationships/hyperlink" Target="mailto:ivano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Links>
    <vt:vector size="48" baseType="variant">
      <vt:variant>
        <vt:i4>5505040</vt:i4>
      </vt:variant>
      <vt:variant>
        <vt:i4>21</vt:i4>
      </vt:variant>
      <vt:variant>
        <vt:i4>0</vt:i4>
      </vt:variant>
      <vt:variant>
        <vt:i4>5</vt:i4>
      </vt:variant>
      <vt:variant>
        <vt:lpwstr>https://orcid.org/0000-0000-0000-0000</vt:lpwstr>
      </vt:variant>
      <vt:variant>
        <vt:lpwstr/>
      </vt:variant>
      <vt:variant>
        <vt:i4>4194356</vt:i4>
      </vt:variant>
      <vt:variant>
        <vt:i4>18</vt:i4>
      </vt:variant>
      <vt:variant>
        <vt:i4>0</vt:i4>
      </vt:variant>
      <vt:variant>
        <vt:i4>5</vt:i4>
      </vt:variant>
      <vt:variant>
        <vt:lpwstr>mailto:petrov@philology.nsc.ru</vt:lpwstr>
      </vt:variant>
      <vt:variant>
        <vt:lpwstr/>
      </vt:variant>
      <vt:variant>
        <vt:i4>5505040</vt:i4>
      </vt:variant>
      <vt:variant>
        <vt:i4>15</vt:i4>
      </vt:variant>
      <vt:variant>
        <vt:i4>0</vt:i4>
      </vt:variant>
      <vt:variant>
        <vt:i4>5</vt:i4>
      </vt:variant>
      <vt:variant>
        <vt:lpwstr>https://orcid.org/0000-0000-0000-0000</vt:lpwstr>
      </vt:variant>
      <vt:variant>
        <vt:lpwstr/>
      </vt:variant>
      <vt:variant>
        <vt:i4>3801102</vt:i4>
      </vt:variant>
      <vt:variant>
        <vt:i4>12</vt:i4>
      </vt:variant>
      <vt:variant>
        <vt:i4>0</vt:i4>
      </vt:variant>
      <vt:variant>
        <vt:i4>5</vt:i4>
      </vt:variant>
      <vt:variant>
        <vt:lpwstr>mailto:ivanov@mail.ru</vt:lpwstr>
      </vt:variant>
      <vt:variant>
        <vt:lpwstr/>
      </vt:variant>
      <vt:variant>
        <vt:i4>5505040</vt:i4>
      </vt:variant>
      <vt:variant>
        <vt:i4>9</vt:i4>
      </vt:variant>
      <vt:variant>
        <vt:i4>0</vt:i4>
      </vt:variant>
      <vt:variant>
        <vt:i4>5</vt:i4>
      </vt:variant>
      <vt:variant>
        <vt:lpwstr>https://orcid.org/0000-0000-0000-0000</vt:lpwstr>
      </vt:variant>
      <vt:variant>
        <vt:lpwstr/>
      </vt:variant>
      <vt:variant>
        <vt:i4>4194356</vt:i4>
      </vt:variant>
      <vt:variant>
        <vt:i4>6</vt:i4>
      </vt:variant>
      <vt:variant>
        <vt:i4>0</vt:i4>
      </vt:variant>
      <vt:variant>
        <vt:i4>5</vt:i4>
      </vt:variant>
      <vt:variant>
        <vt:lpwstr>mailto:petrov@philology.nsc.ru</vt:lpwstr>
      </vt:variant>
      <vt:variant>
        <vt:lpwstr/>
      </vt:variant>
      <vt:variant>
        <vt:i4>5505040</vt:i4>
      </vt:variant>
      <vt:variant>
        <vt:i4>3</vt:i4>
      </vt:variant>
      <vt:variant>
        <vt:i4>0</vt:i4>
      </vt:variant>
      <vt:variant>
        <vt:i4>5</vt:i4>
      </vt:variant>
      <vt:variant>
        <vt:lpwstr>https://orcid.org/0000-0000-0000-0000</vt:lpwstr>
      </vt:variant>
      <vt:variant>
        <vt:lpwstr/>
      </vt:variant>
      <vt:variant>
        <vt:i4>3801102</vt:i4>
      </vt:variant>
      <vt:variant>
        <vt:i4>0</vt:i4>
      </vt:variant>
      <vt:variant>
        <vt:i4>0</vt:i4>
      </vt:variant>
      <vt:variant>
        <vt:i4>5</vt:i4>
      </vt:variant>
      <vt:variant>
        <vt:lpwstr>mailto:ivanov@mail.ru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Горбунова WSD</dc:creator>
  <cp:lastModifiedBy>озонова</cp:lastModifiedBy>
  <cp:revision>2</cp:revision>
  <cp:lastPrinted>1900-12-31T17:00:00Z</cp:lastPrinted>
  <dcterms:created xsi:type="dcterms:W3CDTF">2023-06-21T13:57:00Z</dcterms:created>
  <dcterms:modified xsi:type="dcterms:W3CDTF">2023-06-21T13:57:00Z</dcterms:modified>
</cp:coreProperties>
</file>